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7345F390" w:rsidR="00954DC8" w:rsidRDefault="006B566B" w:rsidP="00954DC8">
      <w:r>
        <w:t>Till Beuermann</w:t>
      </w:r>
    </w:p>
    <w:p w14:paraId="74198D98" w14:textId="67F5D273" w:rsidR="00954DC8" w:rsidRDefault="00E90C5E" w:rsidP="00954DC8">
      <w:r>
        <w:t>Sommers</w:t>
      </w:r>
      <w:r w:rsidR="00F74A95">
        <w:t>emester</w:t>
      </w:r>
      <w:r>
        <w:t xml:space="preserve"> 2013</w:t>
      </w:r>
    </w:p>
    <w:p w14:paraId="7E422764" w14:textId="434DB0E3" w:rsidR="00954DC8" w:rsidRDefault="00954DC8" w:rsidP="00954DC8">
      <w:r>
        <w:t xml:space="preserve">Klassenstufen </w:t>
      </w:r>
      <w:r w:rsidR="00A949A6">
        <w:t>11</w:t>
      </w:r>
      <w:r w:rsidR="0007729E">
        <w:t xml:space="preserve"> &amp; </w:t>
      </w:r>
      <w:r w:rsidR="00A949A6">
        <w:t>12</w:t>
      </w:r>
    </w:p>
    <w:p w14:paraId="4AEE18C5" w14:textId="280D24C3" w:rsidR="008B7FD6" w:rsidRDefault="008B7FD6" w:rsidP="00954DC8"/>
    <w:p w14:paraId="2B3917B5" w14:textId="2A193736" w:rsidR="008B7FD6" w:rsidRDefault="008B7FD6" w:rsidP="00954DC8"/>
    <w:p w14:paraId="0BA6EE4F" w14:textId="2D4BA6BB" w:rsidR="00B55B98" w:rsidRDefault="00AE68A9" w:rsidP="008B7FD6">
      <w:pPr>
        <w:rPr>
          <w:rFonts w:ascii="Times New Roman" w:hAnsi="Times New Roman" w:cs="Times New Roman"/>
          <w:sz w:val="52"/>
          <w:szCs w:val="24"/>
        </w:rPr>
      </w:pPr>
      <w:r>
        <w:rPr>
          <w:noProof/>
          <w:lang w:eastAsia="de-DE"/>
        </w:rPr>
        <w:drawing>
          <wp:anchor distT="0" distB="0" distL="114300" distR="114300" simplePos="0" relativeHeight="251785216" behindDoc="0" locked="0" layoutInCell="1" allowOverlap="1" wp14:anchorId="6517799B" wp14:editId="00E576FB">
            <wp:simplePos x="0" y="0"/>
            <wp:positionH relativeFrom="column">
              <wp:posOffset>2891155</wp:posOffset>
            </wp:positionH>
            <wp:positionV relativeFrom="paragraph">
              <wp:posOffset>605790</wp:posOffset>
            </wp:positionV>
            <wp:extent cx="2890520" cy="2159000"/>
            <wp:effectExtent l="342900" t="438150" r="328930" b="488950"/>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869875">
                      <a:off x="0" y="0"/>
                      <a:ext cx="2890520" cy="2159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Start w:id="0" w:name="_GoBack"/>
      <w:r>
        <w:rPr>
          <w:noProof/>
          <w:lang w:eastAsia="de-DE"/>
        </w:rPr>
        <w:drawing>
          <wp:anchor distT="0" distB="0" distL="114300" distR="114300" simplePos="0" relativeHeight="251788288" behindDoc="1" locked="0" layoutInCell="1" allowOverlap="1" wp14:anchorId="2074A249" wp14:editId="6B3546F2">
            <wp:simplePos x="0" y="0"/>
            <wp:positionH relativeFrom="column">
              <wp:posOffset>595630</wp:posOffset>
            </wp:positionH>
            <wp:positionV relativeFrom="paragraph">
              <wp:posOffset>376555</wp:posOffset>
            </wp:positionV>
            <wp:extent cx="2843530" cy="1895475"/>
            <wp:effectExtent l="190500" t="171450" r="185420" b="23812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21396261">
                      <a:off x="0" y="0"/>
                      <a:ext cx="2843530" cy="1895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bookmarkEnd w:id="0"/>
    </w:p>
    <w:p w14:paraId="1E110AD1" w14:textId="77777777" w:rsidR="00B55B98" w:rsidRDefault="00B55B98" w:rsidP="008B7FD6">
      <w:pPr>
        <w:rPr>
          <w:rFonts w:ascii="Times New Roman" w:hAnsi="Times New Roman" w:cs="Times New Roman"/>
          <w:sz w:val="52"/>
          <w:szCs w:val="24"/>
        </w:rPr>
      </w:pPr>
    </w:p>
    <w:p w14:paraId="57155025" w14:textId="77777777" w:rsidR="00B55B98" w:rsidRDefault="00B55B98" w:rsidP="008B7FD6">
      <w:pPr>
        <w:rPr>
          <w:rFonts w:ascii="Times New Roman" w:hAnsi="Times New Roman" w:cs="Times New Roman"/>
          <w:sz w:val="52"/>
          <w:szCs w:val="24"/>
        </w:rPr>
      </w:pPr>
    </w:p>
    <w:p w14:paraId="67B07940" w14:textId="766AA54E" w:rsidR="00B55B98" w:rsidRDefault="00AE68A9" w:rsidP="008B7FD6">
      <w:pPr>
        <w:rPr>
          <w:rFonts w:ascii="Times New Roman" w:hAnsi="Times New Roman" w:cs="Times New Roman"/>
          <w:sz w:val="52"/>
          <w:szCs w:val="24"/>
        </w:rPr>
      </w:pPr>
      <w:r>
        <w:rPr>
          <w:noProof/>
          <w:lang w:eastAsia="de-DE"/>
        </w:rPr>
        <w:drawing>
          <wp:anchor distT="0" distB="0" distL="114300" distR="114300" simplePos="0" relativeHeight="251785727" behindDoc="1" locked="0" layoutInCell="1" allowOverlap="1" wp14:anchorId="4E4A5892" wp14:editId="4BD7C0EC">
            <wp:simplePos x="0" y="0"/>
            <wp:positionH relativeFrom="column">
              <wp:posOffset>966470</wp:posOffset>
            </wp:positionH>
            <wp:positionV relativeFrom="paragraph">
              <wp:posOffset>98425</wp:posOffset>
            </wp:positionV>
            <wp:extent cx="2458720" cy="1835785"/>
            <wp:effectExtent l="266700" t="266700" r="265430" b="31686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rot="21083899">
                      <a:off x="0" y="0"/>
                      <a:ext cx="2458720" cy="18357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82875F9" w14:textId="25E251D8" w:rsidR="00B55B98" w:rsidRDefault="00B55B98" w:rsidP="008B7FD6">
      <w:pPr>
        <w:rPr>
          <w:rFonts w:ascii="Times New Roman" w:hAnsi="Times New Roman" w:cs="Times New Roman"/>
          <w:sz w:val="52"/>
          <w:szCs w:val="24"/>
        </w:rPr>
      </w:pPr>
    </w:p>
    <w:p w14:paraId="30ED541D" w14:textId="77777777" w:rsidR="00B55B98" w:rsidRDefault="00B55B98" w:rsidP="008B7FD6">
      <w:pPr>
        <w:rPr>
          <w:rFonts w:ascii="Times New Roman" w:hAnsi="Times New Roman" w:cs="Times New Roman"/>
          <w:sz w:val="52"/>
          <w:szCs w:val="24"/>
        </w:rPr>
      </w:pPr>
    </w:p>
    <w:p w14:paraId="484F41F0" w14:textId="46FA2D53" w:rsidR="008B7FD6" w:rsidRDefault="00696032" w:rsidP="008B7FD6">
      <w:pPr>
        <w:rPr>
          <w:rFonts w:ascii="Times New Roman" w:hAnsi="Times New Roman" w:cs="Times New Roman"/>
          <w:sz w:val="52"/>
          <w:szCs w:val="24"/>
        </w:rPr>
      </w:pPr>
      <w:r>
        <w:rPr>
          <w:rFonts w:ascii="Times New Roman" w:hAnsi="Times New Roman" w:cs="Times New Roman"/>
          <w:noProof/>
          <w:sz w:val="52"/>
          <w:szCs w:val="24"/>
          <w:lang w:eastAsia="de-DE"/>
        </w:rPr>
        <w:pict w14:anchorId="6C1F7AAD">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14:paraId="23A15D18" w14:textId="3429C3E7" w:rsidR="0006684E" w:rsidRDefault="00696032"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w14:anchorId="0EB21FF5">
          <v:shape id="_x0000_s1154" type="#_x0000_t32" style="position:absolute;left:0;text-align:left;margin-left:11.65pt;margin-top:42.55pt;width:426.75pt;height:0;z-index:251786240" o:connectortype="straight"/>
        </w:pict>
      </w:r>
      <w:r w:rsidR="00AE68A9">
        <w:rPr>
          <w:rFonts w:ascii="Times New Roman" w:hAnsi="Times New Roman" w:cs="Times New Roman"/>
          <w:b/>
          <w:sz w:val="52"/>
          <w:szCs w:val="24"/>
        </w:rPr>
        <w:t>Batterien und Akkus</w:t>
      </w:r>
    </w:p>
    <w:p w14:paraId="5DDEA014" w14:textId="4C09B0C6" w:rsidR="008B7FD6" w:rsidRDefault="00B55B98" w:rsidP="00954DC8">
      <w:pPr>
        <w:autoSpaceDE w:val="0"/>
        <w:autoSpaceDN w:val="0"/>
        <w:adjustRightInd w:val="0"/>
        <w:rPr>
          <w:noProof/>
          <w:lang w:eastAsia="de-DE"/>
        </w:rPr>
      </w:pPr>
      <w:r>
        <w:rPr>
          <w:noProof/>
          <w:lang w:eastAsia="de-DE"/>
        </w:rPr>
        <w:br w:type="page"/>
      </w:r>
    </w:p>
    <w:p w14:paraId="40B00BEA" w14:textId="77777777" w:rsidR="00A90BD6" w:rsidRDefault="00696032">
      <w:pPr>
        <w:pStyle w:val="Inhaltsverzeichnisberschrift"/>
      </w:pPr>
      <w:r>
        <w:rPr>
          <w:noProof/>
        </w:rPr>
        <w:lastRenderedPageBreak/>
        <w:pict w14:anchorId="6280BD10">
          <v:shapetype id="_x0000_t202" coordsize="21600,21600" o:spt="202" path="m,l,21600r21600,l21600,xe">
            <v:stroke joinstyle="miter"/>
            <v:path gradientshapeok="t" o:connecttype="rect"/>
          </v:shapetype>
          <v:shape id="_x0000_s1145" type="#_x0000_t202" style="position:absolute;margin-left:0;margin-top:0;width:469.2pt;height:221.75pt;z-index:251782144;mso-position-horizontal:center;mso-width-relative:margin;mso-height-relative:margin" fillcolor="white [3201]" strokecolor="#9bbb59 [3206]" strokeweight="1pt">
            <v:stroke dashstyle="dash"/>
            <v:shadow color="#868686"/>
            <v:textbox style="mso-next-textbox:#_x0000_s1145">
              <w:txbxContent>
                <w:p w14:paraId="33E42AE4" w14:textId="77777777" w:rsidR="00957105" w:rsidRDefault="00957105">
                  <w:pPr>
                    <w:pBdr>
                      <w:bottom w:val="single" w:sz="6" w:space="1" w:color="auto"/>
                    </w:pBdr>
                    <w:rPr>
                      <w:b/>
                    </w:rPr>
                  </w:pPr>
                  <w:r w:rsidRPr="00A90BD6">
                    <w:rPr>
                      <w:b/>
                    </w:rPr>
                    <w:t>Auf einen Blick:</w:t>
                  </w:r>
                </w:p>
                <w:p w14:paraId="35F71F4B" w14:textId="624260ED" w:rsidR="00957105" w:rsidRPr="00F13BA7" w:rsidRDefault="00957105" w:rsidP="004944F3">
                  <w:pPr>
                    <w:rPr>
                      <w:rFonts w:asciiTheme="majorHAnsi" w:hAnsiTheme="majorHAnsi"/>
                      <w:color w:val="000000" w:themeColor="text1"/>
                    </w:rPr>
                  </w:pPr>
                  <w:r w:rsidRPr="00F13BA7">
                    <w:rPr>
                      <w:rFonts w:asciiTheme="majorHAnsi" w:hAnsiTheme="majorHAnsi"/>
                      <w:color w:val="000000" w:themeColor="text1"/>
                    </w:rPr>
                    <w:t xml:space="preserve">Dieses Protokoll beschäftigt sich mit </w:t>
                  </w:r>
                  <w:r>
                    <w:rPr>
                      <w:rFonts w:asciiTheme="majorHAnsi" w:hAnsiTheme="majorHAnsi"/>
                      <w:color w:val="000000" w:themeColor="text1"/>
                    </w:rPr>
                    <w:t>dem Thema Batterien und Akkus. Dazu werden Versuche vorgestellt, welche die Funktionsweise und den Aufbau einer Batterie beziehungsweise eines Akkus erklären. Darüber hinaus können mit Hilfe der Experimente Begriffe wie Standardpote</w:t>
                  </w:r>
                  <w:r>
                    <w:rPr>
                      <w:rFonts w:asciiTheme="majorHAnsi" w:hAnsiTheme="majorHAnsi"/>
                      <w:color w:val="000000" w:themeColor="text1"/>
                    </w:rPr>
                    <w:t>n</w:t>
                  </w:r>
                  <w:r>
                    <w:rPr>
                      <w:rFonts w:asciiTheme="majorHAnsi" w:hAnsiTheme="majorHAnsi"/>
                      <w:color w:val="000000" w:themeColor="text1"/>
                    </w:rPr>
                    <w:t xml:space="preserve">tial und daraus resultierende Spannungsdifferenzen sowie die galvanische Zelle als Umkehr der Elektrolyse erarbeitet werden. </w:t>
                  </w:r>
                  <w:r w:rsidRPr="00F13BA7">
                    <w:rPr>
                      <w:rFonts w:asciiTheme="majorHAnsi" w:hAnsiTheme="majorHAnsi"/>
                      <w:color w:val="000000" w:themeColor="text1"/>
                    </w:rPr>
                    <w:t xml:space="preserve">Dabei werden die Vorgaben des Kerncurriculums Niedersachsen </w:t>
                  </w:r>
                  <w:r>
                    <w:rPr>
                      <w:rFonts w:asciiTheme="majorHAnsi" w:hAnsiTheme="majorHAnsi"/>
                      <w:color w:val="000000" w:themeColor="text1"/>
                    </w:rPr>
                    <w:t>für die Qualifikationsphase in Chemie</w:t>
                  </w:r>
                  <w:r w:rsidRPr="00F13BA7">
                    <w:rPr>
                      <w:rFonts w:asciiTheme="majorHAnsi" w:hAnsiTheme="majorHAnsi"/>
                      <w:color w:val="000000" w:themeColor="text1"/>
                    </w:rPr>
                    <w:t xml:space="preserve"> berücksichtigt. </w:t>
                  </w:r>
                </w:p>
                <w:p w14:paraId="534E28FF" w14:textId="557FD5C7" w:rsidR="00957105" w:rsidRPr="00F13BA7" w:rsidRDefault="00957105" w:rsidP="004944F3">
                  <w:pPr>
                    <w:rPr>
                      <w:i/>
                      <w:color w:val="000000" w:themeColor="text1"/>
                    </w:rPr>
                  </w:pPr>
                  <w:r w:rsidRPr="00F13BA7">
                    <w:rPr>
                      <w:rFonts w:asciiTheme="majorHAnsi" w:hAnsiTheme="majorHAnsi"/>
                      <w:color w:val="000000" w:themeColor="text1"/>
                    </w:rPr>
                    <w:t>Zunächst werden einige Lernziele vorgestellt, die in den Kapiteln Lehrerversuche und Schüle</w:t>
                  </w:r>
                  <w:r w:rsidRPr="00F13BA7">
                    <w:rPr>
                      <w:rFonts w:asciiTheme="majorHAnsi" w:hAnsiTheme="majorHAnsi"/>
                      <w:color w:val="000000" w:themeColor="text1"/>
                    </w:rPr>
                    <w:t>r</w:t>
                  </w:r>
                  <w:r w:rsidRPr="00F13BA7">
                    <w:rPr>
                      <w:rFonts w:asciiTheme="majorHAnsi" w:hAnsiTheme="majorHAnsi"/>
                      <w:color w:val="000000" w:themeColor="text1"/>
                    </w:rPr>
                    <w:t xml:space="preserve">versuche mit Hilfe von </w:t>
                  </w:r>
                  <w:r>
                    <w:rPr>
                      <w:rFonts w:asciiTheme="majorHAnsi" w:hAnsiTheme="majorHAnsi"/>
                      <w:color w:val="000000" w:themeColor="text1"/>
                    </w:rPr>
                    <w:t>Experimenten</w:t>
                  </w:r>
                  <w:r w:rsidRPr="00F13BA7">
                    <w:rPr>
                      <w:rFonts w:asciiTheme="majorHAnsi" w:hAnsiTheme="majorHAnsi"/>
                      <w:color w:val="000000" w:themeColor="text1"/>
                    </w:rPr>
                    <w:t xml:space="preserve"> erreicht werden sollen</w:t>
                  </w:r>
                  <w:r>
                    <w:rPr>
                      <w:rFonts w:asciiTheme="majorHAnsi" w:hAnsiTheme="majorHAnsi"/>
                      <w:color w:val="000000" w:themeColor="text1"/>
                    </w:rPr>
                    <w:t xml:space="preserve"> und mit Hilfe eines Arbeitsblattes einschließlich Reflexion abgerundet werden</w:t>
                  </w:r>
                  <w:r w:rsidRPr="00F13BA7">
                    <w:rPr>
                      <w:rFonts w:asciiTheme="majorHAnsi" w:hAnsiTheme="majorHAnsi"/>
                      <w:color w:val="000000" w:themeColor="text1"/>
                    </w:rPr>
                    <w:t xml:space="preserve">. </w:t>
                  </w:r>
                </w:p>
              </w:txbxContent>
            </v:textbox>
          </v:shape>
        </w:pic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7B939329" w14:textId="77777777" w:rsidR="008D5EED" w:rsidRDefault="008D5EED" w:rsidP="00A90BD6"/>
    <w:p w14:paraId="67819264" w14:textId="77777777" w:rsidR="008D5EED" w:rsidRDefault="008D5EED" w:rsidP="00A90BD6"/>
    <w:p w14:paraId="70D9E1F6" w14:textId="77777777" w:rsidR="008D5EED" w:rsidRDefault="008D5EED" w:rsidP="00A90BD6"/>
    <w:p w14:paraId="5F8B425C" w14:textId="181B3B4E"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79B8B2D0" w14:textId="77777777" w:rsidR="00213D10"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363646731" w:history="1">
            <w:r w:rsidR="00213D10" w:rsidRPr="000E0777">
              <w:rPr>
                <w:rStyle w:val="Hyperlink"/>
                <w:noProof/>
              </w:rPr>
              <w:t>1</w:t>
            </w:r>
            <w:r w:rsidR="00213D10">
              <w:rPr>
                <w:rFonts w:asciiTheme="minorHAnsi" w:eastAsiaTheme="minorEastAsia" w:hAnsiTheme="minorHAnsi"/>
                <w:noProof/>
                <w:color w:val="auto"/>
                <w:lang w:eastAsia="de-DE"/>
              </w:rPr>
              <w:tab/>
            </w:r>
            <w:r w:rsidR="00213D10" w:rsidRPr="000E0777">
              <w:rPr>
                <w:rStyle w:val="Hyperlink"/>
                <w:noProof/>
              </w:rPr>
              <w:t>Beschreibung des Themas und zugehörige Lernziele</w:t>
            </w:r>
            <w:r w:rsidR="00213D10">
              <w:rPr>
                <w:noProof/>
                <w:webHidden/>
              </w:rPr>
              <w:tab/>
            </w:r>
            <w:r w:rsidR="00213D10">
              <w:rPr>
                <w:noProof/>
                <w:webHidden/>
              </w:rPr>
              <w:fldChar w:fldCharType="begin"/>
            </w:r>
            <w:r w:rsidR="00213D10">
              <w:rPr>
                <w:noProof/>
                <w:webHidden/>
              </w:rPr>
              <w:instrText xml:space="preserve"> PAGEREF _Toc363646731 \h </w:instrText>
            </w:r>
            <w:r w:rsidR="00213D10">
              <w:rPr>
                <w:noProof/>
                <w:webHidden/>
              </w:rPr>
            </w:r>
            <w:r w:rsidR="00213D10">
              <w:rPr>
                <w:noProof/>
                <w:webHidden/>
              </w:rPr>
              <w:fldChar w:fldCharType="separate"/>
            </w:r>
            <w:r w:rsidR="004354F4">
              <w:rPr>
                <w:noProof/>
                <w:webHidden/>
              </w:rPr>
              <w:t>4</w:t>
            </w:r>
            <w:r w:rsidR="00213D10">
              <w:rPr>
                <w:noProof/>
                <w:webHidden/>
              </w:rPr>
              <w:fldChar w:fldCharType="end"/>
            </w:r>
          </w:hyperlink>
        </w:p>
        <w:p w14:paraId="3DB0CBCD" w14:textId="77777777" w:rsidR="00213D10" w:rsidRDefault="00696032">
          <w:pPr>
            <w:pStyle w:val="Verzeichnis1"/>
            <w:tabs>
              <w:tab w:val="left" w:pos="440"/>
              <w:tab w:val="right" w:leader="dot" w:pos="9062"/>
            </w:tabs>
            <w:rPr>
              <w:rFonts w:asciiTheme="minorHAnsi" w:eastAsiaTheme="minorEastAsia" w:hAnsiTheme="minorHAnsi"/>
              <w:noProof/>
              <w:color w:val="auto"/>
              <w:lang w:eastAsia="de-DE"/>
            </w:rPr>
          </w:pPr>
          <w:hyperlink w:anchor="_Toc363646732" w:history="1">
            <w:r w:rsidR="00213D10" w:rsidRPr="000E0777">
              <w:rPr>
                <w:rStyle w:val="Hyperlink"/>
                <w:noProof/>
              </w:rPr>
              <w:t>2</w:t>
            </w:r>
            <w:r w:rsidR="00213D10">
              <w:rPr>
                <w:rFonts w:asciiTheme="minorHAnsi" w:eastAsiaTheme="minorEastAsia" w:hAnsiTheme="minorHAnsi"/>
                <w:noProof/>
                <w:color w:val="auto"/>
                <w:lang w:eastAsia="de-DE"/>
              </w:rPr>
              <w:tab/>
            </w:r>
            <w:r w:rsidR="00213D10" w:rsidRPr="000E0777">
              <w:rPr>
                <w:rStyle w:val="Hyperlink"/>
                <w:noProof/>
              </w:rPr>
              <w:t>Relevanz und didaktische Reduktion</w:t>
            </w:r>
            <w:r w:rsidR="00213D10">
              <w:rPr>
                <w:noProof/>
                <w:webHidden/>
              </w:rPr>
              <w:tab/>
            </w:r>
            <w:r w:rsidR="00213D10">
              <w:rPr>
                <w:noProof/>
                <w:webHidden/>
              </w:rPr>
              <w:fldChar w:fldCharType="begin"/>
            </w:r>
            <w:r w:rsidR="00213D10">
              <w:rPr>
                <w:noProof/>
                <w:webHidden/>
              </w:rPr>
              <w:instrText xml:space="preserve"> PAGEREF _Toc363646732 \h </w:instrText>
            </w:r>
            <w:r w:rsidR="00213D10">
              <w:rPr>
                <w:noProof/>
                <w:webHidden/>
              </w:rPr>
            </w:r>
            <w:r w:rsidR="00213D10">
              <w:rPr>
                <w:noProof/>
                <w:webHidden/>
              </w:rPr>
              <w:fldChar w:fldCharType="separate"/>
            </w:r>
            <w:r w:rsidR="004354F4">
              <w:rPr>
                <w:noProof/>
                <w:webHidden/>
              </w:rPr>
              <w:t>4</w:t>
            </w:r>
            <w:r w:rsidR="00213D10">
              <w:rPr>
                <w:noProof/>
                <w:webHidden/>
              </w:rPr>
              <w:fldChar w:fldCharType="end"/>
            </w:r>
          </w:hyperlink>
        </w:p>
        <w:p w14:paraId="4287433A" w14:textId="77777777" w:rsidR="00213D10" w:rsidRDefault="00696032">
          <w:pPr>
            <w:pStyle w:val="Verzeichnis1"/>
            <w:tabs>
              <w:tab w:val="left" w:pos="440"/>
              <w:tab w:val="right" w:leader="dot" w:pos="9062"/>
            </w:tabs>
            <w:rPr>
              <w:rFonts w:asciiTheme="minorHAnsi" w:eastAsiaTheme="minorEastAsia" w:hAnsiTheme="minorHAnsi"/>
              <w:noProof/>
              <w:color w:val="auto"/>
              <w:lang w:eastAsia="de-DE"/>
            </w:rPr>
          </w:pPr>
          <w:hyperlink w:anchor="_Toc363646733" w:history="1">
            <w:r w:rsidR="00213D10" w:rsidRPr="000E0777">
              <w:rPr>
                <w:rStyle w:val="Hyperlink"/>
                <w:noProof/>
              </w:rPr>
              <w:t>3</w:t>
            </w:r>
            <w:r w:rsidR="00213D10">
              <w:rPr>
                <w:rFonts w:asciiTheme="minorHAnsi" w:eastAsiaTheme="minorEastAsia" w:hAnsiTheme="minorHAnsi"/>
                <w:noProof/>
                <w:color w:val="auto"/>
                <w:lang w:eastAsia="de-DE"/>
              </w:rPr>
              <w:tab/>
            </w:r>
            <w:r w:rsidR="00213D10" w:rsidRPr="000E0777">
              <w:rPr>
                <w:rStyle w:val="Hyperlink"/>
                <w:noProof/>
              </w:rPr>
              <w:t>Lehrerversuche</w:t>
            </w:r>
            <w:r w:rsidR="00213D10">
              <w:rPr>
                <w:noProof/>
                <w:webHidden/>
              </w:rPr>
              <w:tab/>
            </w:r>
            <w:r w:rsidR="00213D10">
              <w:rPr>
                <w:noProof/>
                <w:webHidden/>
              </w:rPr>
              <w:fldChar w:fldCharType="begin"/>
            </w:r>
            <w:r w:rsidR="00213D10">
              <w:rPr>
                <w:noProof/>
                <w:webHidden/>
              </w:rPr>
              <w:instrText xml:space="preserve"> PAGEREF _Toc363646733 \h </w:instrText>
            </w:r>
            <w:r w:rsidR="00213D10">
              <w:rPr>
                <w:noProof/>
                <w:webHidden/>
              </w:rPr>
            </w:r>
            <w:r w:rsidR="00213D10">
              <w:rPr>
                <w:noProof/>
                <w:webHidden/>
              </w:rPr>
              <w:fldChar w:fldCharType="separate"/>
            </w:r>
            <w:r w:rsidR="004354F4">
              <w:rPr>
                <w:noProof/>
                <w:webHidden/>
              </w:rPr>
              <w:t>5</w:t>
            </w:r>
            <w:r w:rsidR="00213D10">
              <w:rPr>
                <w:noProof/>
                <w:webHidden/>
              </w:rPr>
              <w:fldChar w:fldCharType="end"/>
            </w:r>
          </w:hyperlink>
        </w:p>
        <w:p w14:paraId="5A2AD40C" w14:textId="77777777" w:rsidR="00213D10" w:rsidRDefault="00696032">
          <w:pPr>
            <w:pStyle w:val="Verzeichnis2"/>
            <w:tabs>
              <w:tab w:val="left" w:pos="880"/>
              <w:tab w:val="right" w:leader="dot" w:pos="9062"/>
            </w:tabs>
            <w:rPr>
              <w:rFonts w:asciiTheme="minorHAnsi" w:eastAsiaTheme="minorEastAsia" w:hAnsiTheme="minorHAnsi"/>
              <w:noProof/>
              <w:color w:val="auto"/>
              <w:lang w:eastAsia="de-DE"/>
            </w:rPr>
          </w:pPr>
          <w:hyperlink w:anchor="_Toc363646734" w:history="1">
            <w:r w:rsidR="00213D10" w:rsidRPr="000E0777">
              <w:rPr>
                <w:rStyle w:val="Hyperlink"/>
                <w:noProof/>
              </w:rPr>
              <w:t>3.1</w:t>
            </w:r>
            <w:r w:rsidR="00213D10">
              <w:rPr>
                <w:rFonts w:asciiTheme="minorHAnsi" w:eastAsiaTheme="minorEastAsia" w:hAnsiTheme="minorHAnsi"/>
                <w:noProof/>
                <w:color w:val="auto"/>
                <w:lang w:eastAsia="de-DE"/>
              </w:rPr>
              <w:tab/>
            </w:r>
            <w:r w:rsidR="00213D10" w:rsidRPr="000E0777">
              <w:rPr>
                <w:rStyle w:val="Hyperlink"/>
                <w:noProof/>
              </w:rPr>
              <w:t>V 1 – Apfel-Zitronen-Batterie</w:t>
            </w:r>
            <w:r w:rsidR="00213D10">
              <w:rPr>
                <w:noProof/>
                <w:webHidden/>
              </w:rPr>
              <w:tab/>
            </w:r>
            <w:r w:rsidR="00213D10">
              <w:rPr>
                <w:noProof/>
                <w:webHidden/>
              </w:rPr>
              <w:fldChar w:fldCharType="begin"/>
            </w:r>
            <w:r w:rsidR="00213D10">
              <w:rPr>
                <w:noProof/>
                <w:webHidden/>
              </w:rPr>
              <w:instrText xml:space="preserve"> PAGEREF _Toc363646734 \h </w:instrText>
            </w:r>
            <w:r w:rsidR="00213D10">
              <w:rPr>
                <w:noProof/>
                <w:webHidden/>
              </w:rPr>
            </w:r>
            <w:r w:rsidR="00213D10">
              <w:rPr>
                <w:noProof/>
                <w:webHidden/>
              </w:rPr>
              <w:fldChar w:fldCharType="separate"/>
            </w:r>
            <w:r w:rsidR="004354F4">
              <w:rPr>
                <w:noProof/>
                <w:webHidden/>
              </w:rPr>
              <w:t>5</w:t>
            </w:r>
            <w:r w:rsidR="00213D10">
              <w:rPr>
                <w:noProof/>
                <w:webHidden/>
              </w:rPr>
              <w:fldChar w:fldCharType="end"/>
            </w:r>
          </w:hyperlink>
        </w:p>
        <w:p w14:paraId="3815B13E" w14:textId="77777777" w:rsidR="00213D10" w:rsidRDefault="00696032">
          <w:pPr>
            <w:pStyle w:val="Verzeichnis2"/>
            <w:tabs>
              <w:tab w:val="left" w:pos="880"/>
              <w:tab w:val="right" w:leader="dot" w:pos="9062"/>
            </w:tabs>
            <w:rPr>
              <w:rFonts w:asciiTheme="minorHAnsi" w:eastAsiaTheme="minorEastAsia" w:hAnsiTheme="minorHAnsi"/>
              <w:noProof/>
              <w:color w:val="auto"/>
              <w:lang w:eastAsia="de-DE"/>
            </w:rPr>
          </w:pPr>
          <w:hyperlink w:anchor="_Toc363646735" w:history="1">
            <w:r w:rsidR="00213D10" w:rsidRPr="000E0777">
              <w:rPr>
                <w:rStyle w:val="Hyperlink"/>
                <w:noProof/>
              </w:rPr>
              <w:t>3.2</w:t>
            </w:r>
            <w:r w:rsidR="00213D10">
              <w:rPr>
                <w:rFonts w:asciiTheme="minorHAnsi" w:eastAsiaTheme="minorEastAsia" w:hAnsiTheme="minorHAnsi"/>
                <w:noProof/>
                <w:color w:val="auto"/>
                <w:lang w:eastAsia="de-DE"/>
              </w:rPr>
              <w:tab/>
            </w:r>
            <w:r w:rsidR="00213D10" w:rsidRPr="000E0777">
              <w:rPr>
                <w:rStyle w:val="Hyperlink"/>
                <w:noProof/>
              </w:rPr>
              <w:t>V 2 – Stromkreise mit Hilfe von Obst</w:t>
            </w:r>
            <w:r w:rsidR="00213D10">
              <w:rPr>
                <w:noProof/>
                <w:webHidden/>
              </w:rPr>
              <w:tab/>
            </w:r>
            <w:r w:rsidR="00213D10">
              <w:rPr>
                <w:noProof/>
                <w:webHidden/>
              </w:rPr>
              <w:fldChar w:fldCharType="begin"/>
            </w:r>
            <w:r w:rsidR="00213D10">
              <w:rPr>
                <w:noProof/>
                <w:webHidden/>
              </w:rPr>
              <w:instrText xml:space="preserve"> PAGEREF _Toc363646735 \h </w:instrText>
            </w:r>
            <w:r w:rsidR="00213D10">
              <w:rPr>
                <w:noProof/>
                <w:webHidden/>
              </w:rPr>
            </w:r>
            <w:r w:rsidR="00213D10">
              <w:rPr>
                <w:noProof/>
                <w:webHidden/>
              </w:rPr>
              <w:fldChar w:fldCharType="separate"/>
            </w:r>
            <w:r w:rsidR="004354F4">
              <w:rPr>
                <w:noProof/>
                <w:webHidden/>
              </w:rPr>
              <w:t>7</w:t>
            </w:r>
            <w:r w:rsidR="00213D10">
              <w:rPr>
                <w:noProof/>
                <w:webHidden/>
              </w:rPr>
              <w:fldChar w:fldCharType="end"/>
            </w:r>
          </w:hyperlink>
        </w:p>
        <w:p w14:paraId="333D6C0B" w14:textId="77777777" w:rsidR="00213D10" w:rsidRDefault="00696032">
          <w:pPr>
            <w:pStyle w:val="Verzeichnis1"/>
            <w:tabs>
              <w:tab w:val="left" w:pos="440"/>
              <w:tab w:val="right" w:leader="dot" w:pos="9062"/>
            </w:tabs>
            <w:rPr>
              <w:rFonts w:asciiTheme="minorHAnsi" w:eastAsiaTheme="minorEastAsia" w:hAnsiTheme="minorHAnsi"/>
              <w:noProof/>
              <w:color w:val="auto"/>
              <w:lang w:eastAsia="de-DE"/>
            </w:rPr>
          </w:pPr>
          <w:hyperlink w:anchor="_Toc363646736" w:history="1">
            <w:r w:rsidR="00213D10" w:rsidRPr="000E0777">
              <w:rPr>
                <w:rStyle w:val="Hyperlink"/>
                <w:noProof/>
              </w:rPr>
              <w:t>4</w:t>
            </w:r>
            <w:r w:rsidR="00213D10">
              <w:rPr>
                <w:rFonts w:asciiTheme="minorHAnsi" w:eastAsiaTheme="minorEastAsia" w:hAnsiTheme="minorHAnsi"/>
                <w:noProof/>
                <w:color w:val="auto"/>
                <w:lang w:eastAsia="de-DE"/>
              </w:rPr>
              <w:tab/>
            </w:r>
            <w:r w:rsidR="00213D10" w:rsidRPr="000E0777">
              <w:rPr>
                <w:rStyle w:val="Hyperlink"/>
                <w:noProof/>
              </w:rPr>
              <w:t>Schülerversuche</w:t>
            </w:r>
            <w:r w:rsidR="00213D10">
              <w:rPr>
                <w:noProof/>
                <w:webHidden/>
              </w:rPr>
              <w:tab/>
            </w:r>
            <w:r w:rsidR="00213D10">
              <w:rPr>
                <w:noProof/>
                <w:webHidden/>
              </w:rPr>
              <w:fldChar w:fldCharType="begin"/>
            </w:r>
            <w:r w:rsidR="00213D10">
              <w:rPr>
                <w:noProof/>
                <w:webHidden/>
              </w:rPr>
              <w:instrText xml:space="preserve"> PAGEREF _Toc363646736 \h </w:instrText>
            </w:r>
            <w:r w:rsidR="00213D10">
              <w:rPr>
                <w:noProof/>
                <w:webHidden/>
              </w:rPr>
            </w:r>
            <w:r w:rsidR="00213D10">
              <w:rPr>
                <w:noProof/>
                <w:webHidden/>
              </w:rPr>
              <w:fldChar w:fldCharType="separate"/>
            </w:r>
            <w:r w:rsidR="004354F4">
              <w:rPr>
                <w:noProof/>
                <w:webHidden/>
              </w:rPr>
              <w:t>9</w:t>
            </w:r>
            <w:r w:rsidR="00213D10">
              <w:rPr>
                <w:noProof/>
                <w:webHidden/>
              </w:rPr>
              <w:fldChar w:fldCharType="end"/>
            </w:r>
          </w:hyperlink>
        </w:p>
        <w:p w14:paraId="5666B7A3" w14:textId="77777777" w:rsidR="00213D10" w:rsidRDefault="00696032">
          <w:pPr>
            <w:pStyle w:val="Verzeichnis2"/>
            <w:tabs>
              <w:tab w:val="left" w:pos="880"/>
              <w:tab w:val="right" w:leader="dot" w:pos="9062"/>
            </w:tabs>
            <w:rPr>
              <w:rFonts w:asciiTheme="minorHAnsi" w:eastAsiaTheme="minorEastAsia" w:hAnsiTheme="minorHAnsi"/>
              <w:noProof/>
              <w:color w:val="auto"/>
              <w:lang w:eastAsia="de-DE"/>
            </w:rPr>
          </w:pPr>
          <w:hyperlink w:anchor="_Toc363646737" w:history="1">
            <w:r w:rsidR="00213D10" w:rsidRPr="000E0777">
              <w:rPr>
                <w:rStyle w:val="Hyperlink"/>
                <w:noProof/>
              </w:rPr>
              <w:t>4.1</w:t>
            </w:r>
            <w:r w:rsidR="00213D10">
              <w:rPr>
                <w:rFonts w:asciiTheme="minorHAnsi" w:eastAsiaTheme="minorEastAsia" w:hAnsiTheme="minorHAnsi"/>
                <w:noProof/>
                <w:color w:val="auto"/>
                <w:lang w:eastAsia="de-DE"/>
              </w:rPr>
              <w:tab/>
            </w:r>
            <w:r w:rsidR="00213D10" w:rsidRPr="000E0777">
              <w:rPr>
                <w:rStyle w:val="Hyperlink"/>
                <w:noProof/>
              </w:rPr>
              <w:t>V 4 – Die Zitronenbatterie</w:t>
            </w:r>
            <w:r w:rsidR="00213D10">
              <w:rPr>
                <w:noProof/>
                <w:webHidden/>
              </w:rPr>
              <w:tab/>
            </w:r>
            <w:r w:rsidR="00213D10">
              <w:rPr>
                <w:noProof/>
                <w:webHidden/>
              </w:rPr>
              <w:fldChar w:fldCharType="begin"/>
            </w:r>
            <w:r w:rsidR="00213D10">
              <w:rPr>
                <w:noProof/>
                <w:webHidden/>
              </w:rPr>
              <w:instrText xml:space="preserve"> PAGEREF _Toc363646737 \h </w:instrText>
            </w:r>
            <w:r w:rsidR="00213D10">
              <w:rPr>
                <w:noProof/>
                <w:webHidden/>
              </w:rPr>
            </w:r>
            <w:r w:rsidR="00213D10">
              <w:rPr>
                <w:noProof/>
                <w:webHidden/>
              </w:rPr>
              <w:fldChar w:fldCharType="separate"/>
            </w:r>
            <w:r w:rsidR="004354F4">
              <w:rPr>
                <w:noProof/>
                <w:webHidden/>
              </w:rPr>
              <w:t>9</w:t>
            </w:r>
            <w:r w:rsidR="00213D10">
              <w:rPr>
                <w:noProof/>
                <w:webHidden/>
              </w:rPr>
              <w:fldChar w:fldCharType="end"/>
            </w:r>
          </w:hyperlink>
        </w:p>
        <w:p w14:paraId="3D9FD9A8" w14:textId="77777777" w:rsidR="00213D10" w:rsidRDefault="00696032">
          <w:pPr>
            <w:pStyle w:val="Verzeichnis2"/>
            <w:tabs>
              <w:tab w:val="left" w:pos="880"/>
              <w:tab w:val="right" w:leader="dot" w:pos="9062"/>
            </w:tabs>
            <w:rPr>
              <w:rFonts w:asciiTheme="minorHAnsi" w:eastAsiaTheme="minorEastAsia" w:hAnsiTheme="minorHAnsi"/>
              <w:noProof/>
              <w:color w:val="auto"/>
              <w:lang w:eastAsia="de-DE"/>
            </w:rPr>
          </w:pPr>
          <w:hyperlink w:anchor="_Toc363646738" w:history="1">
            <w:r w:rsidR="00213D10" w:rsidRPr="000E0777">
              <w:rPr>
                <w:rStyle w:val="Hyperlink"/>
                <w:noProof/>
              </w:rPr>
              <w:t>4.2</w:t>
            </w:r>
            <w:r w:rsidR="00213D10">
              <w:rPr>
                <w:rFonts w:asciiTheme="minorHAnsi" w:eastAsiaTheme="minorEastAsia" w:hAnsiTheme="minorHAnsi"/>
                <w:noProof/>
                <w:color w:val="auto"/>
                <w:lang w:eastAsia="de-DE"/>
              </w:rPr>
              <w:tab/>
            </w:r>
            <w:r w:rsidR="00213D10" w:rsidRPr="000E0777">
              <w:rPr>
                <w:rStyle w:val="Hyperlink"/>
                <w:noProof/>
              </w:rPr>
              <w:t>V 5 – Apfelwalkman</w:t>
            </w:r>
            <w:r w:rsidR="00213D10">
              <w:rPr>
                <w:noProof/>
                <w:webHidden/>
              </w:rPr>
              <w:tab/>
            </w:r>
            <w:r w:rsidR="00213D10">
              <w:rPr>
                <w:noProof/>
                <w:webHidden/>
              </w:rPr>
              <w:fldChar w:fldCharType="begin"/>
            </w:r>
            <w:r w:rsidR="00213D10">
              <w:rPr>
                <w:noProof/>
                <w:webHidden/>
              </w:rPr>
              <w:instrText xml:space="preserve"> PAGEREF _Toc363646738 \h </w:instrText>
            </w:r>
            <w:r w:rsidR="00213D10">
              <w:rPr>
                <w:noProof/>
                <w:webHidden/>
              </w:rPr>
            </w:r>
            <w:r w:rsidR="00213D10">
              <w:rPr>
                <w:noProof/>
                <w:webHidden/>
              </w:rPr>
              <w:fldChar w:fldCharType="separate"/>
            </w:r>
            <w:r w:rsidR="004354F4">
              <w:rPr>
                <w:noProof/>
                <w:webHidden/>
              </w:rPr>
              <w:t>10</w:t>
            </w:r>
            <w:r w:rsidR="00213D10">
              <w:rPr>
                <w:noProof/>
                <w:webHidden/>
              </w:rPr>
              <w:fldChar w:fldCharType="end"/>
            </w:r>
          </w:hyperlink>
        </w:p>
        <w:p w14:paraId="386DDC05" w14:textId="77777777" w:rsidR="00213D10" w:rsidRDefault="00696032">
          <w:pPr>
            <w:pStyle w:val="Verzeichnis1"/>
            <w:tabs>
              <w:tab w:val="left" w:pos="440"/>
              <w:tab w:val="right" w:leader="dot" w:pos="9062"/>
            </w:tabs>
            <w:rPr>
              <w:rFonts w:asciiTheme="minorHAnsi" w:eastAsiaTheme="minorEastAsia" w:hAnsiTheme="minorHAnsi"/>
              <w:noProof/>
              <w:color w:val="auto"/>
              <w:lang w:eastAsia="de-DE"/>
            </w:rPr>
          </w:pPr>
          <w:hyperlink w:anchor="_Toc363646739" w:history="1">
            <w:r w:rsidR="00213D10" w:rsidRPr="000E0777">
              <w:rPr>
                <w:rStyle w:val="Hyperlink"/>
                <w:noProof/>
              </w:rPr>
              <w:t>5</w:t>
            </w:r>
            <w:r w:rsidR="00213D10">
              <w:rPr>
                <w:rFonts w:asciiTheme="minorHAnsi" w:eastAsiaTheme="minorEastAsia" w:hAnsiTheme="minorHAnsi"/>
                <w:noProof/>
                <w:color w:val="auto"/>
                <w:lang w:eastAsia="de-DE"/>
              </w:rPr>
              <w:tab/>
            </w:r>
            <w:r w:rsidR="00213D10" w:rsidRPr="000E0777">
              <w:rPr>
                <w:rStyle w:val="Hyperlink"/>
                <w:noProof/>
              </w:rPr>
              <w:t>Reflexion des Arbeitsblattes</w:t>
            </w:r>
            <w:r w:rsidR="00213D10">
              <w:rPr>
                <w:noProof/>
                <w:webHidden/>
              </w:rPr>
              <w:tab/>
            </w:r>
            <w:r w:rsidR="00213D10">
              <w:rPr>
                <w:noProof/>
                <w:webHidden/>
              </w:rPr>
              <w:fldChar w:fldCharType="begin"/>
            </w:r>
            <w:r w:rsidR="00213D10">
              <w:rPr>
                <w:noProof/>
                <w:webHidden/>
              </w:rPr>
              <w:instrText xml:space="preserve"> PAGEREF _Toc363646739 \h </w:instrText>
            </w:r>
            <w:r w:rsidR="00213D10">
              <w:rPr>
                <w:noProof/>
                <w:webHidden/>
              </w:rPr>
            </w:r>
            <w:r w:rsidR="00213D10">
              <w:rPr>
                <w:noProof/>
                <w:webHidden/>
              </w:rPr>
              <w:fldChar w:fldCharType="separate"/>
            </w:r>
            <w:r w:rsidR="004354F4">
              <w:rPr>
                <w:noProof/>
                <w:webHidden/>
              </w:rPr>
              <w:t>14</w:t>
            </w:r>
            <w:r w:rsidR="00213D10">
              <w:rPr>
                <w:noProof/>
                <w:webHidden/>
              </w:rPr>
              <w:fldChar w:fldCharType="end"/>
            </w:r>
          </w:hyperlink>
        </w:p>
        <w:p w14:paraId="699E8B6C" w14:textId="77777777" w:rsidR="00213D10" w:rsidRDefault="00696032">
          <w:pPr>
            <w:pStyle w:val="Verzeichnis2"/>
            <w:tabs>
              <w:tab w:val="left" w:pos="880"/>
              <w:tab w:val="right" w:leader="dot" w:pos="9062"/>
            </w:tabs>
            <w:rPr>
              <w:rFonts w:asciiTheme="minorHAnsi" w:eastAsiaTheme="minorEastAsia" w:hAnsiTheme="minorHAnsi"/>
              <w:noProof/>
              <w:color w:val="auto"/>
              <w:lang w:eastAsia="de-DE"/>
            </w:rPr>
          </w:pPr>
          <w:hyperlink w:anchor="_Toc363646740" w:history="1">
            <w:r w:rsidR="00213D10" w:rsidRPr="000E0777">
              <w:rPr>
                <w:rStyle w:val="Hyperlink"/>
                <w:noProof/>
              </w:rPr>
              <w:t>5.1</w:t>
            </w:r>
            <w:r w:rsidR="00213D10">
              <w:rPr>
                <w:rFonts w:asciiTheme="minorHAnsi" w:eastAsiaTheme="minorEastAsia" w:hAnsiTheme="minorHAnsi"/>
                <w:noProof/>
                <w:color w:val="auto"/>
                <w:lang w:eastAsia="de-DE"/>
              </w:rPr>
              <w:tab/>
            </w:r>
            <w:r w:rsidR="00213D10" w:rsidRPr="000E0777">
              <w:rPr>
                <w:rStyle w:val="Hyperlink"/>
                <w:noProof/>
              </w:rPr>
              <w:t>Erwartungshorizont (Kerncurriculum)</w:t>
            </w:r>
            <w:r w:rsidR="00213D10">
              <w:rPr>
                <w:noProof/>
                <w:webHidden/>
              </w:rPr>
              <w:tab/>
            </w:r>
            <w:r w:rsidR="00213D10">
              <w:rPr>
                <w:noProof/>
                <w:webHidden/>
              </w:rPr>
              <w:fldChar w:fldCharType="begin"/>
            </w:r>
            <w:r w:rsidR="00213D10">
              <w:rPr>
                <w:noProof/>
                <w:webHidden/>
              </w:rPr>
              <w:instrText xml:space="preserve"> PAGEREF _Toc363646740 \h </w:instrText>
            </w:r>
            <w:r w:rsidR="00213D10">
              <w:rPr>
                <w:noProof/>
                <w:webHidden/>
              </w:rPr>
            </w:r>
            <w:r w:rsidR="00213D10">
              <w:rPr>
                <w:noProof/>
                <w:webHidden/>
              </w:rPr>
              <w:fldChar w:fldCharType="separate"/>
            </w:r>
            <w:r w:rsidR="004354F4">
              <w:rPr>
                <w:noProof/>
                <w:webHidden/>
              </w:rPr>
              <w:t>14</w:t>
            </w:r>
            <w:r w:rsidR="00213D10">
              <w:rPr>
                <w:noProof/>
                <w:webHidden/>
              </w:rPr>
              <w:fldChar w:fldCharType="end"/>
            </w:r>
          </w:hyperlink>
        </w:p>
        <w:p w14:paraId="0257A5C0" w14:textId="77777777" w:rsidR="00213D10" w:rsidRDefault="00696032">
          <w:pPr>
            <w:pStyle w:val="Verzeichnis2"/>
            <w:tabs>
              <w:tab w:val="left" w:pos="880"/>
              <w:tab w:val="right" w:leader="dot" w:pos="9062"/>
            </w:tabs>
            <w:rPr>
              <w:rFonts w:asciiTheme="minorHAnsi" w:eastAsiaTheme="minorEastAsia" w:hAnsiTheme="minorHAnsi"/>
              <w:noProof/>
              <w:color w:val="auto"/>
              <w:lang w:eastAsia="de-DE"/>
            </w:rPr>
          </w:pPr>
          <w:hyperlink w:anchor="_Toc363646741" w:history="1">
            <w:r w:rsidR="00213D10" w:rsidRPr="000E0777">
              <w:rPr>
                <w:rStyle w:val="Hyperlink"/>
                <w:noProof/>
              </w:rPr>
              <w:t>5.2</w:t>
            </w:r>
            <w:r w:rsidR="00213D10">
              <w:rPr>
                <w:rFonts w:asciiTheme="minorHAnsi" w:eastAsiaTheme="minorEastAsia" w:hAnsiTheme="minorHAnsi"/>
                <w:noProof/>
                <w:color w:val="auto"/>
                <w:lang w:eastAsia="de-DE"/>
              </w:rPr>
              <w:tab/>
            </w:r>
            <w:r w:rsidR="00213D10" w:rsidRPr="000E0777">
              <w:rPr>
                <w:rStyle w:val="Hyperlink"/>
                <w:noProof/>
              </w:rPr>
              <w:t>Erwartungshorizont (Inhaltlich)</w:t>
            </w:r>
            <w:r w:rsidR="00213D10">
              <w:rPr>
                <w:noProof/>
                <w:webHidden/>
              </w:rPr>
              <w:tab/>
            </w:r>
            <w:r w:rsidR="00213D10">
              <w:rPr>
                <w:noProof/>
                <w:webHidden/>
              </w:rPr>
              <w:fldChar w:fldCharType="begin"/>
            </w:r>
            <w:r w:rsidR="00213D10">
              <w:rPr>
                <w:noProof/>
                <w:webHidden/>
              </w:rPr>
              <w:instrText xml:space="preserve"> PAGEREF _Toc363646741 \h </w:instrText>
            </w:r>
            <w:r w:rsidR="00213D10">
              <w:rPr>
                <w:noProof/>
                <w:webHidden/>
              </w:rPr>
            </w:r>
            <w:r w:rsidR="00213D10">
              <w:rPr>
                <w:noProof/>
                <w:webHidden/>
              </w:rPr>
              <w:fldChar w:fldCharType="separate"/>
            </w:r>
            <w:r w:rsidR="004354F4">
              <w:rPr>
                <w:noProof/>
                <w:webHidden/>
              </w:rPr>
              <w:t>15</w:t>
            </w:r>
            <w:r w:rsidR="00213D10">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6F9D2B33" w14:textId="77777777" w:rsidR="00E26180" w:rsidRDefault="00E26180" w:rsidP="00E26180"/>
    <w:p w14:paraId="7B8F46CC" w14:textId="77777777" w:rsidR="00E26180" w:rsidRDefault="00E26180" w:rsidP="00E26180">
      <w:r>
        <w:br w:type="page"/>
      </w:r>
    </w:p>
    <w:p w14:paraId="01113592" w14:textId="06F7FF6A" w:rsidR="0086227B" w:rsidRPr="0006684E" w:rsidRDefault="00952733" w:rsidP="00954DC8">
      <w:pPr>
        <w:pStyle w:val="berschrift1"/>
      </w:pPr>
      <w:bookmarkStart w:id="1" w:name="_Toc363646731"/>
      <w:r>
        <w:lastRenderedPageBreak/>
        <w:t>Beschreibung</w:t>
      </w:r>
      <w:r w:rsidR="0086227B" w:rsidRPr="0006684E">
        <w:t xml:space="preserve"> </w:t>
      </w:r>
      <w:r w:rsidR="000D10FB">
        <w:t>des Themas und zugehörige Lernziele</w:t>
      </w:r>
      <w:bookmarkEnd w:id="1"/>
      <w:r w:rsidR="000D10FB">
        <w:t xml:space="preserve"> </w:t>
      </w:r>
    </w:p>
    <w:p w14:paraId="7219AEB6" w14:textId="1E7D23BB" w:rsidR="0064253F" w:rsidRDefault="00496323" w:rsidP="0064253F">
      <w:pPr>
        <w:tabs>
          <w:tab w:val="left" w:pos="0"/>
        </w:tabs>
        <w:rPr>
          <w:color w:val="000000" w:themeColor="text1"/>
        </w:rPr>
      </w:pPr>
      <w:r w:rsidRPr="00F13BA7">
        <w:rPr>
          <w:rFonts w:asciiTheme="majorHAnsi" w:hAnsiTheme="majorHAnsi"/>
          <w:color w:val="000000" w:themeColor="text1"/>
        </w:rPr>
        <w:t xml:space="preserve">Im Folgenden </w:t>
      </w:r>
      <w:r w:rsidR="00B735A7">
        <w:rPr>
          <w:rFonts w:asciiTheme="majorHAnsi" w:hAnsiTheme="majorHAnsi"/>
          <w:color w:val="000000" w:themeColor="text1"/>
        </w:rPr>
        <w:t>wird</w:t>
      </w:r>
      <w:r w:rsidRPr="00F13BA7">
        <w:rPr>
          <w:rFonts w:asciiTheme="majorHAnsi" w:hAnsiTheme="majorHAnsi"/>
          <w:color w:val="000000" w:themeColor="text1"/>
        </w:rPr>
        <w:t xml:space="preserve"> </w:t>
      </w:r>
      <w:r w:rsidR="00B735A7">
        <w:rPr>
          <w:rFonts w:asciiTheme="majorHAnsi" w:hAnsiTheme="majorHAnsi"/>
          <w:color w:val="000000" w:themeColor="text1"/>
        </w:rPr>
        <w:t>das</w:t>
      </w:r>
      <w:r w:rsidR="00A962DF">
        <w:rPr>
          <w:rFonts w:asciiTheme="majorHAnsi" w:hAnsiTheme="majorHAnsi"/>
          <w:color w:val="000000" w:themeColor="text1"/>
        </w:rPr>
        <w:t xml:space="preserve"> Thema</w:t>
      </w:r>
      <w:r w:rsidR="00B735A7">
        <w:rPr>
          <w:rFonts w:asciiTheme="majorHAnsi" w:hAnsiTheme="majorHAnsi"/>
          <w:color w:val="000000" w:themeColor="text1"/>
        </w:rPr>
        <w:t xml:space="preserve"> </w:t>
      </w:r>
      <w:r w:rsidR="009001EB">
        <w:rPr>
          <w:rFonts w:asciiTheme="majorHAnsi" w:hAnsiTheme="majorHAnsi"/>
          <w:color w:val="000000" w:themeColor="text1"/>
        </w:rPr>
        <w:t>Batterien und Akkus</w:t>
      </w:r>
      <w:r w:rsidRPr="00F13BA7">
        <w:rPr>
          <w:rFonts w:asciiTheme="majorHAnsi" w:hAnsiTheme="majorHAnsi"/>
          <w:color w:val="000000" w:themeColor="text1"/>
        </w:rPr>
        <w:t xml:space="preserve"> näher betrachtet. </w:t>
      </w:r>
      <w:r w:rsidR="008A5FFA">
        <w:rPr>
          <w:rFonts w:asciiTheme="majorHAnsi" w:hAnsiTheme="majorHAnsi"/>
          <w:color w:val="000000" w:themeColor="text1"/>
        </w:rPr>
        <w:t xml:space="preserve">Batterien sind </w:t>
      </w:r>
      <w:r w:rsidR="00255702">
        <w:rPr>
          <w:rFonts w:asciiTheme="majorHAnsi" w:hAnsiTheme="majorHAnsi"/>
          <w:color w:val="000000" w:themeColor="text1"/>
        </w:rPr>
        <w:t xml:space="preserve">mehrere zusammengeschaltete </w:t>
      </w:r>
      <w:r w:rsidR="008A5FFA">
        <w:rPr>
          <w:rFonts w:asciiTheme="majorHAnsi" w:hAnsiTheme="majorHAnsi"/>
          <w:color w:val="000000" w:themeColor="text1"/>
        </w:rPr>
        <w:t xml:space="preserve">galvanische Zellen, </w:t>
      </w:r>
      <w:r w:rsidR="00255702">
        <w:rPr>
          <w:rFonts w:asciiTheme="majorHAnsi" w:hAnsiTheme="majorHAnsi"/>
          <w:color w:val="000000" w:themeColor="text1"/>
        </w:rPr>
        <w:t>deren Redox</w:t>
      </w:r>
      <w:r w:rsidR="007E643A">
        <w:rPr>
          <w:rFonts w:asciiTheme="majorHAnsi" w:hAnsiTheme="majorHAnsi"/>
          <w:color w:val="000000" w:themeColor="text1"/>
        </w:rPr>
        <w:t>reaktionen E</w:t>
      </w:r>
      <w:r w:rsidR="00255702">
        <w:rPr>
          <w:rFonts w:asciiTheme="majorHAnsi" w:hAnsiTheme="majorHAnsi"/>
          <w:color w:val="000000" w:themeColor="text1"/>
        </w:rPr>
        <w:t>ne</w:t>
      </w:r>
      <w:r w:rsidR="007E643A">
        <w:rPr>
          <w:rFonts w:asciiTheme="majorHAnsi" w:hAnsiTheme="majorHAnsi"/>
          <w:color w:val="000000" w:themeColor="text1"/>
        </w:rPr>
        <w:t>r</w:t>
      </w:r>
      <w:r w:rsidR="00255702">
        <w:rPr>
          <w:rFonts w:asciiTheme="majorHAnsi" w:hAnsiTheme="majorHAnsi"/>
          <w:color w:val="000000" w:themeColor="text1"/>
        </w:rPr>
        <w:t>g</w:t>
      </w:r>
      <w:r w:rsidR="007E643A">
        <w:rPr>
          <w:rFonts w:asciiTheme="majorHAnsi" w:hAnsiTheme="majorHAnsi"/>
          <w:color w:val="000000" w:themeColor="text1"/>
        </w:rPr>
        <w:t>ie</w:t>
      </w:r>
      <w:r w:rsidR="00255702">
        <w:rPr>
          <w:rFonts w:asciiTheme="majorHAnsi" w:hAnsiTheme="majorHAnsi"/>
          <w:color w:val="000000" w:themeColor="text1"/>
        </w:rPr>
        <w:t xml:space="preserve"> liefern</w:t>
      </w:r>
      <w:r w:rsidR="007E643A">
        <w:rPr>
          <w:rFonts w:asciiTheme="majorHAnsi" w:hAnsiTheme="majorHAnsi"/>
          <w:color w:val="000000" w:themeColor="text1"/>
        </w:rPr>
        <w:t xml:space="preserve">, die </w:t>
      </w:r>
      <w:r w:rsidR="00C709FF">
        <w:rPr>
          <w:rFonts w:asciiTheme="majorHAnsi" w:hAnsiTheme="majorHAnsi"/>
          <w:color w:val="000000" w:themeColor="text1"/>
        </w:rPr>
        <w:t xml:space="preserve">von einem Verbraucher </w:t>
      </w:r>
      <w:r w:rsidR="007E643A">
        <w:rPr>
          <w:rFonts w:asciiTheme="majorHAnsi" w:hAnsiTheme="majorHAnsi"/>
          <w:color w:val="000000" w:themeColor="text1"/>
        </w:rPr>
        <w:t>genutzt werden kann. Akkus sind Batterien,</w:t>
      </w:r>
      <w:r w:rsidR="00255702">
        <w:rPr>
          <w:rFonts w:asciiTheme="majorHAnsi" w:hAnsiTheme="majorHAnsi"/>
          <w:color w:val="000000" w:themeColor="text1"/>
        </w:rPr>
        <w:t xml:space="preserve"> </w:t>
      </w:r>
      <w:r w:rsidR="008A5FFA">
        <w:rPr>
          <w:rFonts w:asciiTheme="majorHAnsi" w:hAnsiTheme="majorHAnsi"/>
          <w:color w:val="000000" w:themeColor="text1"/>
        </w:rPr>
        <w:t xml:space="preserve">die </w:t>
      </w:r>
      <w:r w:rsidR="00C709FF">
        <w:rPr>
          <w:rFonts w:asciiTheme="majorHAnsi" w:hAnsiTheme="majorHAnsi"/>
          <w:color w:val="000000" w:themeColor="text1"/>
        </w:rPr>
        <w:t>sich durch</w:t>
      </w:r>
      <w:r w:rsidR="007E643A">
        <w:rPr>
          <w:rFonts w:asciiTheme="majorHAnsi" w:hAnsiTheme="majorHAnsi"/>
          <w:color w:val="000000" w:themeColor="text1"/>
        </w:rPr>
        <w:t xml:space="preserve"> </w:t>
      </w:r>
      <w:r w:rsidR="00C709FF">
        <w:rPr>
          <w:rFonts w:asciiTheme="majorHAnsi" w:hAnsiTheme="majorHAnsi"/>
          <w:color w:val="000000" w:themeColor="text1"/>
        </w:rPr>
        <w:t>eine Elektrolyse</w:t>
      </w:r>
      <w:r w:rsidR="00255702">
        <w:rPr>
          <w:rFonts w:asciiTheme="majorHAnsi" w:hAnsiTheme="majorHAnsi"/>
          <w:color w:val="000000" w:themeColor="text1"/>
        </w:rPr>
        <w:t xml:space="preserve"> </w:t>
      </w:r>
      <w:r w:rsidR="00C709FF">
        <w:rPr>
          <w:rFonts w:asciiTheme="majorHAnsi" w:hAnsiTheme="majorHAnsi"/>
          <w:color w:val="000000" w:themeColor="text1"/>
        </w:rPr>
        <w:t>(Stro</w:t>
      </w:r>
      <w:r w:rsidR="00C709FF">
        <w:rPr>
          <w:rFonts w:asciiTheme="majorHAnsi" w:hAnsiTheme="majorHAnsi"/>
          <w:color w:val="000000" w:themeColor="text1"/>
        </w:rPr>
        <w:t>m</w:t>
      </w:r>
      <w:r w:rsidR="00C709FF">
        <w:rPr>
          <w:rFonts w:asciiTheme="majorHAnsi" w:hAnsiTheme="majorHAnsi"/>
          <w:color w:val="000000" w:themeColor="text1"/>
        </w:rPr>
        <w:t>anschluss) wiederaufladen lassen</w:t>
      </w:r>
      <w:r w:rsidR="008A5FFA">
        <w:rPr>
          <w:rFonts w:asciiTheme="majorHAnsi" w:hAnsiTheme="majorHAnsi"/>
          <w:color w:val="000000" w:themeColor="text1"/>
        </w:rPr>
        <w:t xml:space="preserve">. </w:t>
      </w:r>
      <w:r w:rsidRPr="00F13BA7">
        <w:rPr>
          <w:rFonts w:asciiTheme="majorHAnsi" w:hAnsiTheme="majorHAnsi"/>
          <w:color w:val="000000" w:themeColor="text1"/>
        </w:rPr>
        <w:t>Diese</w:t>
      </w:r>
      <w:r w:rsidR="00B735A7">
        <w:rPr>
          <w:rFonts w:asciiTheme="majorHAnsi" w:hAnsiTheme="majorHAnsi"/>
          <w:color w:val="000000" w:themeColor="text1"/>
        </w:rPr>
        <w:t xml:space="preserve">s Thema schließt an die bereits bekannten Begriffe </w:t>
      </w:r>
      <w:r w:rsidR="009001EB">
        <w:rPr>
          <w:rFonts w:asciiTheme="majorHAnsi" w:hAnsiTheme="majorHAnsi"/>
          <w:color w:val="000000" w:themeColor="text1"/>
        </w:rPr>
        <w:t>Ele</w:t>
      </w:r>
      <w:r w:rsidR="009001EB">
        <w:rPr>
          <w:rFonts w:asciiTheme="majorHAnsi" w:hAnsiTheme="majorHAnsi"/>
          <w:color w:val="000000" w:themeColor="text1"/>
        </w:rPr>
        <w:t>k</w:t>
      </w:r>
      <w:r w:rsidR="009001EB">
        <w:rPr>
          <w:rFonts w:asciiTheme="majorHAnsi" w:hAnsiTheme="majorHAnsi"/>
          <w:color w:val="000000" w:themeColor="text1"/>
        </w:rPr>
        <w:t>trolyse</w:t>
      </w:r>
      <w:r w:rsidR="00FD7A69">
        <w:rPr>
          <w:rFonts w:asciiTheme="majorHAnsi" w:hAnsiTheme="majorHAnsi"/>
          <w:color w:val="000000" w:themeColor="text1"/>
        </w:rPr>
        <w:t xml:space="preserve"> und</w:t>
      </w:r>
      <w:r w:rsidR="00B735A7">
        <w:rPr>
          <w:rFonts w:asciiTheme="majorHAnsi" w:hAnsiTheme="majorHAnsi"/>
          <w:color w:val="000000" w:themeColor="text1"/>
        </w:rPr>
        <w:t xml:space="preserve"> </w:t>
      </w:r>
      <w:r w:rsidR="009001EB">
        <w:rPr>
          <w:rFonts w:asciiTheme="majorHAnsi" w:hAnsiTheme="majorHAnsi"/>
          <w:color w:val="000000" w:themeColor="text1"/>
        </w:rPr>
        <w:t>Redoxreaktionen</w:t>
      </w:r>
      <w:r w:rsidR="00FD7A69">
        <w:rPr>
          <w:rFonts w:asciiTheme="majorHAnsi" w:hAnsiTheme="majorHAnsi"/>
          <w:color w:val="000000" w:themeColor="text1"/>
        </w:rPr>
        <w:t xml:space="preserve"> als Elektronenübertragungsreaktionen</w:t>
      </w:r>
      <w:r w:rsidR="009001EB">
        <w:rPr>
          <w:rFonts w:asciiTheme="majorHAnsi" w:hAnsiTheme="majorHAnsi"/>
          <w:color w:val="000000" w:themeColor="text1"/>
        </w:rPr>
        <w:t xml:space="preserve"> an</w:t>
      </w:r>
      <w:r w:rsidR="00B735A7">
        <w:rPr>
          <w:rFonts w:asciiTheme="majorHAnsi" w:hAnsiTheme="majorHAnsi"/>
          <w:color w:val="000000" w:themeColor="text1"/>
        </w:rPr>
        <w:t>.</w:t>
      </w:r>
      <w:r w:rsidRPr="00F13BA7">
        <w:rPr>
          <w:rFonts w:asciiTheme="majorHAnsi" w:hAnsiTheme="majorHAnsi"/>
          <w:color w:val="000000" w:themeColor="text1"/>
        </w:rPr>
        <w:t xml:space="preserve"> </w:t>
      </w:r>
      <w:r w:rsidR="00FD7A69">
        <w:rPr>
          <w:rFonts w:asciiTheme="majorHAnsi" w:hAnsiTheme="majorHAnsi"/>
          <w:color w:val="000000" w:themeColor="text1"/>
        </w:rPr>
        <w:t>Aus dem</w:t>
      </w:r>
      <w:r w:rsidR="00E402CD">
        <w:rPr>
          <w:rFonts w:asciiTheme="majorHAnsi" w:hAnsiTheme="majorHAnsi"/>
          <w:color w:val="000000" w:themeColor="text1"/>
        </w:rPr>
        <w:t xml:space="preserve"> Kernc</w:t>
      </w:r>
      <w:r w:rsidR="00B735A7">
        <w:rPr>
          <w:rFonts w:asciiTheme="majorHAnsi" w:hAnsiTheme="majorHAnsi"/>
          <w:color w:val="000000" w:themeColor="text1"/>
        </w:rPr>
        <w:t>urric</w:t>
      </w:r>
      <w:r w:rsidR="00B735A7">
        <w:rPr>
          <w:rFonts w:asciiTheme="majorHAnsi" w:hAnsiTheme="majorHAnsi"/>
          <w:color w:val="000000" w:themeColor="text1"/>
        </w:rPr>
        <w:t>u</w:t>
      </w:r>
      <w:r w:rsidR="009001EB">
        <w:rPr>
          <w:rFonts w:asciiTheme="majorHAnsi" w:hAnsiTheme="majorHAnsi"/>
          <w:color w:val="000000" w:themeColor="text1"/>
        </w:rPr>
        <w:t xml:space="preserve">lum </w:t>
      </w:r>
      <w:r w:rsidR="00FD7A69">
        <w:rPr>
          <w:rFonts w:asciiTheme="majorHAnsi" w:hAnsiTheme="majorHAnsi"/>
          <w:color w:val="000000" w:themeColor="text1"/>
        </w:rPr>
        <w:t>gehen</w:t>
      </w:r>
      <w:r w:rsidR="00B735A7">
        <w:rPr>
          <w:rFonts w:asciiTheme="majorHAnsi" w:hAnsiTheme="majorHAnsi"/>
          <w:color w:val="000000" w:themeColor="text1"/>
        </w:rPr>
        <w:t xml:space="preserve"> </w:t>
      </w:r>
      <w:r w:rsidR="009001EB">
        <w:rPr>
          <w:rFonts w:asciiTheme="majorHAnsi" w:hAnsiTheme="majorHAnsi"/>
          <w:color w:val="000000" w:themeColor="text1"/>
        </w:rPr>
        <w:t xml:space="preserve">für 11. </w:t>
      </w:r>
      <w:r w:rsidR="00FD7A69">
        <w:rPr>
          <w:rFonts w:asciiTheme="majorHAnsi" w:hAnsiTheme="majorHAnsi"/>
          <w:color w:val="000000" w:themeColor="text1"/>
        </w:rPr>
        <w:t>u</w:t>
      </w:r>
      <w:r w:rsidR="009001EB">
        <w:rPr>
          <w:rFonts w:asciiTheme="majorHAnsi" w:hAnsiTheme="majorHAnsi"/>
          <w:color w:val="000000" w:themeColor="text1"/>
        </w:rPr>
        <w:t>nd</w:t>
      </w:r>
      <w:r w:rsidR="00FD7A69">
        <w:rPr>
          <w:rFonts w:asciiTheme="majorHAnsi" w:hAnsiTheme="majorHAnsi"/>
          <w:color w:val="000000" w:themeColor="text1"/>
        </w:rPr>
        <w:t xml:space="preserve"> </w:t>
      </w:r>
      <w:r w:rsidR="009001EB">
        <w:rPr>
          <w:rFonts w:asciiTheme="majorHAnsi" w:hAnsiTheme="majorHAnsi"/>
          <w:color w:val="000000" w:themeColor="text1"/>
        </w:rPr>
        <w:t>12. Klasse</w:t>
      </w:r>
      <w:r w:rsidR="00FD7A69">
        <w:rPr>
          <w:rFonts w:asciiTheme="majorHAnsi" w:hAnsiTheme="majorHAnsi"/>
          <w:color w:val="000000" w:themeColor="text1"/>
        </w:rPr>
        <w:t>n</w:t>
      </w:r>
      <w:r w:rsidR="009001EB">
        <w:rPr>
          <w:rFonts w:asciiTheme="majorHAnsi" w:hAnsiTheme="majorHAnsi"/>
          <w:color w:val="000000" w:themeColor="text1"/>
        </w:rPr>
        <w:t xml:space="preserve"> </w:t>
      </w:r>
      <w:r w:rsidR="00FD7A69">
        <w:rPr>
          <w:rFonts w:asciiTheme="majorHAnsi" w:hAnsiTheme="majorHAnsi"/>
          <w:color w:val="000000" w:themeColor="text1"/>
        </w:rPr>
        <w:t>einige Lernziele hervor. Dazu gehört, dass</w:t>
      </w:r>
      <w:r w:rsidR="00B735A7">
        <w:rPr>
          <w:rFonts w:asciiTheme="majorHAnsi" w:hAnsiTheme="majorHAnsi"/>
          <w:color w:val="000000" w:themeColor="text1"/>
        </w:rPr>
        <w:t xml:space="preserve"> SuS </w:t>
      </w:r>
      <w:r w:rsidR="00FD7A69">
        <w:rPr>
          <w:rFonts w:asciiTheme="majorHAnsi" w:hAnsiTheme="majorHAnsi"/>
          <w:color w:val="000000" w:themeColor="text1"/>
        </w:rPr>
        <w:t>den Bau und die Funktionsweise einer galvanischen Zelle erläutern können und diese als Umkehr der Ele</w:t>
      </w:r>
      <w:r w:rsidR="00FD7A69">
        <w:rPr>
          <w:rFonts w:asciiTheme="majorHAnsi" w:hAnsiTheme="majorHAnsi"/>
          <w:color w:val="000000" w:themeColor="text1"/>
        </w:rPr>
        <w:t>k</w:t>
      </w:r>
      <w:r w:rsidR="00FD7A69">
        <w:rPr>
          <w:rFonts w:asciiTheme="majorHAnsi" w:hAnsiTheme="majorHAnsi"/>
          <w:color w:val="000000" w:themeColor="text1"/>
        </w:rPr>
        <w:t>trolyse erkennen. Zudem sollten SuS auch selbst Versuche durchführen, welche die Umkehrba</w:t>
      </w:r>
      <w:r w:rsidR="00FD7A69">
        <w:rPr>
          <w:rFonts w:asciiTheme="majorHAnsi" w:hAnsiTheme="majorHAnsi"/>
          <w:color w:val="000000" w:themeColor="text1"/>
        </w:rPr>
        <w:t>r</w:t>
      </w:r>
      <w:r w:rsidR="00FD7A69">
        <w:rPr>
          <w:rFonts w:asciiTheme="majorHAnsi" w:hAnsiTheme="majorHAnsi"/>
          <w:color w:val="000000" w:themeColor="text1"/>
        </w:rPr>
        <w:t xml:space="preserve">keit verdeutlichen. In diesem </w:t>
      </w:r>
      <w:r w:rsidR="00E33F99">
        <w:rPr>
          <w:rFonts w:asciiTheme="majorHAnsi" w:hAnsiTheme="majorHAnsi"/>
          <w:color w:val="000000" w:themeColor="text1"/>
        </w:rPr>
        <w:t>Zusammenhang sollen SuS Redoxvorgänge</w:t>
      </w:r>
      <w:r w:rsidR="00FD7A69">
        <w:rPr>
          <w:rFonts w:asciiTheme="majorHAnsi" w:hAnsiTheme="majorHAnsi"/>
          <w:color w:val="000000" w:themeColor="text1"/>
        </w:rPr>
        <w:t xml:space="preserve"> in Alltag und Technik beschreiben, was sich in Anbetracht der Tatsache, dass SuS viel mit Akkus und Batterien im Al</w:t>
      </w:r>
      <w:r w:rsidR="00FD7A69">
        <w:rPr>
          <w:rFonts w:asciiTheme="majorHAnsi" w:hAnsiTheme="majorHAnsi"/>
          <w:color w:val="000000" w:themeColor="text1"/>
        </w:rPr>
        <w:t>l</w:t>
      </w:r>
      <w:r w:rsidR="00FD7A69">
        <w:rPr>
          <w:rFonts w:asciiTheme="majorHAnsi" w:hAnsiTheme="majorHAnsi"/>
          <w:color w:val="000000" w:themeColor="text1"/>
        </w:rPr>
        <w:t xml:space="preserve">tag </w:t>
      </w:r>
      <w:r w:rsidR="00E33F99">
        <w:rPr>
          <w:rFonts w:asciiTheme="majorHAnsi" w:hAnsiTheme="majorHAnsi"/>
          <w:color w:val="000000" w:themeColor="text1"/>
        </w:rPr>
        <w:t>zu tun haben</w:t>
      </w:r>
      <w:r w:rsidR="00A962DF">
        <w:rPr>
          <w:rFonts w:asciiTheme="majorHAnsi" w:hAnsiTheme="majorHAnsi"/>
          <w:color w:val="000000" w:themeColor="text1"/>
        </w:rPr>
        <w:t>,</w:t>
      </w:r>
      <w:r w:rsidR="00E33F99">
        <w:rPr>
          <w:rFonts w:asciiTheme="majorHAnsi" w:hAnsiTheme="majorHAnsi"/>
          <w:color w:val="000000" w:themeColor="text1"/>
        </w:rPr>
        <w:t xml:space="preserve"> gut umsetzen lässt</w:t>
      </w:r>
      <w:r w:rsidR="00B735A7">
        <w:rPr>
          <w:color w:val="000000" w:themeColor="text1"/>
        </w:rPr>
        <w:t>.</w:t>
      </w:r>
      <w:r w:rsidR="00E33F99">
        <w:rPr>
          <w:color w:val="000000" w:themeColor="text1"/>
        </w:rPr>
        <w:t xml:space="preserve"> Außerdem sollen SuS Unterschiede von Batterien und Akkus nennen können und die Spannung galvanischer Zellen berechnen können. </w:t>
      </w:r>
      <w:r w:rsidR="0064253F">
        <w:rPr>
          <w:color w:val="000000" w:themeColor="text1"/>
        </w:rPr>
        <w:t>Die Schülerve</w:t>
      </w:r>
      <w:r w:rsidR="0064253F">
        <w:rPr>
          <w:color w:val="000000" w:themeColor="text1"/>
        </w:rPr>
        <w:t>r</w:t>
      </w:r>
      <w:r w:rsidR="0064253F">
        <w:rPr>
          <w:color w:val="000000" w:themeColor="text1"/>
        </w:rPr>
        <w:t xml:space="preserve">suche eignen sich vor allem, um das eigenständige Arbeiten und </w:t>
      </w:r>
      <w:r w:rsidR="00FA1E5E">
        <w:rPr>
          <w:color w:val="000000" w:themeColor="text1"/>
        </w:rPr>
        <w:t xml:space="preserve">Erarbeiten sowie </w:t>
      </w:r>
      <w:r w:rsidR="0064253F">
        <w:rPr>
          <w:color w:val="000000" w:themeColor="text1"/>
        </w:rPr>
        <w:t>die Kommun</w:t>
      </w:r>
      <w:r w:rsidR="0064253F">
        <w:rPr>
          <w:color w:val="000000" w:themeColor="text1"/>
        </w:rPr>
        <w:t>i</w:t>
      </w:r>
      <w:r w:rsidR="0064253F">
        <w:rPr>
          <w:color w:val="000000" w:themeColor="text1"/>
        </w:rPr>
        <w:t xml:space="preserve">kation mit anderen SuS zu fördern. Hinzu kommt, dass </w:t>
      </w:r>
      <w:r w:rsidR="00E60769">
        <w:rPr>
          <w:color w:val="000000" w:themeColor="text1"/>
        </w:rPr>
        <w:t>dadurch das</w:t>
      </w:r>
      <w:r w:rsidR="0064253F">
        <w:rPr>
          <w:color w:val="000000" w:themeColor="text1"/>
        </w:rPr>
        <w:t xml:space="preserve"> experimentelle Untersuchen und fachgerechtes Formulieren </w:t>
      </w:r>
      <w:r w:rsidR="00E60769">
        <w:rPr>
          <w:color w:val="000000" w:themeColor="text1"/>
        </w:rPr>
        <w:t xml:space="preserve">verbessert </w:t>
      </w:r>
      <w:r w:rsidR="00E33F99">
        <w:rPr>
          <w:color w:val="000000" w:themeColor="text1"/>
        </w:rPr>
        <w:t>werden</w:t>
      </w:r>
      <w:r w:rsidR="00E60769">
        <w:rPr>
          <w:color w:val="000000" w:themeColor="text1"/>
        </w:rPr>
        <w:t>.</w:t>
      </w:r>
      <w:r w:rsidR="00E33F99">
        <w:rPr>
          <w:color w:val="000000" w:themeColor="text1"/>
        </w:rPr>
        <w:t xml:space="preserve"> </w:t>
      </w:r>
    </w:p>
    <w:p w14:paraId="116D5EF3" w14:textId="77777777" w:rsidR="00E60769" w:rsidRDefault="00E60769" w:rsidP="00D95FC2">
      <w:pPr>
        <w:tabs>
          <w:tab w:val="left" w:pos="0"/>
        </w:tabs>
        <w:rPr>
          <w:color w:val="000000" w:themeColor="text1"/>
        </w:rPr>
      </w:pPr>
    </w:p>
    <w:p w14:paraId="71C9A88C" w14:textId="6D7894B4" w:rsidR="00CF75CB" w:rsidRDefault="00CF75CB" w:rsidP="00D95FC2">
      <w:pPr>
        <w:pStyle w:val="berschrift1"/>
      </w:pPr>
      <w:bookmarkStart w:id="2" w:name="_Toc363646732"/>
      <w:r>
        <w:t>Relevanz und didaktische Reduktion</w:t>
      </w:r>
      <w:bookmarkEnd w:id="2"/>
    </w:p>
    <w:p w14:paraId="6B60F1AF" w14:textId="786429C1" w:rsidR="0046351A" w:rsidRDefault="00CF75CB" w:rsidP="00D95FC2">
      <w:r>
        <w:t xml:space="preserve">Die SuS </w:t>
      </w:r>
      <w:r w:rsidR="00987A83">
        <w:t xml:space="preserve">kennen </w:t>
      </w:r>
      <w:r w:rsidR="008B42C9">
        <w:t xml:space="preserve">Batterien und Akkus </w:t>
      </w:r>
      <w:r w:rsidR="00987A83">
        <w:t>aus dem Allta</w:t>
      </w:r>
      <w:r w:rsidR="0022331D">
        <w:t xml:space="preserve">g, </w:t>
      </w:r>
      <w:r w:rsidR="008B42C9">
        <w:t>da SuS heutzutage zumindest einen T</w:t>
      </w:r>
      <w:r w:rsidR="008B42C9">
        <w:t>a</w:t>
      </w:r>
      <w:r w:rsidR="008B42C9">
        <w:t>schenrechner, ein Handy, einen PC oder eine Uhr besitzen. Um die Funktionsweise und den Au</w:t>
      </w:r>
      <w:r w:rsidR="008B42C9">
        <w:t>f</w:t>
      </w:r>
      <w:r w:rsidR="008B42C9">
        <w:t xml:space="preserve">bau, Akku- und Batteriebetriebener Gegenstände und Systeme verstehen zu können, müssen SuS </w:t>
      </w:r>
      <w:r w:rsidR="0046351A">
        <w:t xml:space="preserve">Aufbau und Funktionsweise einer </w:t>
      </w:r>
      <w:r w:rsidR="008B42C9">
        <w:t>galvanische</w:t>
      </w:r>
      <w:r w:rsidR="0046351A">
        <w:t>n Zelle</w:t>
      </w:r>
      <w:r w:rsidR="008B42C9">
        <w:t xml:space="preserve"> und im Bereich der Akkus auch die Elektr</w:t>
      </w:r>
      <w:r w:rsidR="008B42C9">
        <w:t>o</w:t>
      </w:r>
      <w:r w:rsidR="008B42C9">
        <w:t xml:space="preserve">lyse </w:t>
      </w:r>
      <w:r w:rsidR="0046351A">
        <w:t>mit ihrer galvanisierenden Wirkung kennen lernen. Um genau verstehen zu können, wie Batterien und Akkus funktionieren</w:t>
      </w:r>
      <w:r w:rsidR="00A962DF">
        <w:t>,</w:t>
      </w:r>
      <w:r w:rsidR="0046351A">
        <w:t xml:space="preserve"> müssen demnach sowohl die in einem galvanischen Element stattfindenden Redoxreaktionen, als auch die dazu führenden unterschiedlichen Standardpote</w:t>
      </w:r>
      <w:r w:rsidR="0046351A">
        <w:t>n</w:t>
      </w:r>
      <w:r w:rsidR="0046351A">
        <w:t>tiale verstanden werden. Es stellt sich den SuS die Frage welche Stoffe in einer Batterie (Akku) beteiligt sind und welche Rolle sie im Stromkreislauf spielen. Diese Frage kann mit Hilfe der fo</w:t>
      </w:r>
      <w:r w:rsidR="0046351A">
        <w:t>l</w:t>
      </w:r>
      <w:r w:rsidR="0046351A">
        <w:t>genden Versuche in einem problemorientierten Unterricht verfolgt werden.</w:t>
      </w:r>
    </w:p>
    <w:p w14:paraId="2373D28F" w14:textId="551DFAFA" w:rsidR="008B42C9" w:rsidRDefault="008B42C9" w:rsidP="008B42C9">
      <w:r w:rsidRPr="000920EF">
        <w:rPr>
          <w:color w:val="auto"/>
        </w:rPr>
        <w:t>Auf bei den Reaktionen</w:t>
      </w:r>
      <w:r>
        <w:t xml:space="preserve"> entstehende Komplexe </w:t>
      </w:r>
      <w:r w:rsidR="000920EF">
        <w:t>wird</w:t>
      </w:r>
      <w:r>
        <w:t xml:space="preserve"> nicht eingegangen, sofern die SuS nicht z</w:t>
      </w:r>
      <w:r>
        <w:t>u</w:t>
      </w:r>
      <w:r>
        <w:t xml:space="preserve">vor in das Themengebiet der Komplexchemie eingeführt wurden. </w:t>
      </w:r>
    </w:p>
    <w:p w14:paraId="04006CC9" w14:textId="4D39F148" w:rsidR="00496323" w:rsidRPr="00F13BA7" w:rsidRDefault="00F13BA7" w:rsidP="00F13BA7">
      <w:pPr>
        <w:rPr>
          <w:rFonts w:asciiTheme="majorHAnsi" w:hAnsiTheme="majorHAnsi"/>
          <w:color w:val="1F497D" w:themeColor="text2"/>
        </w:rPr>
      </w:pPr>
      <w:r>
        <w:rPr>
          <w:rFonts w:asciiTheme="majorHAnsi" w:hAnsiTheme="majorHAnsi"/>
          <w:color w:val="1F497D" w:themeColor="text2"/>
        </w:rPr>
        <w:br w:type="page"/>
      </w:r>
    </w:p>
    <w:p w14:paraId="70957CC8" w14:textId="76EDEC8C" w:rsidR="0086227B" w:rsidRPr="00FB3B68" w:rsidRDefault="00977ED8" w:rsidP="0086227B">
      <w:pPr>
        <w:pStyle w:val="berschrift1"/>
        <w:rPr>
          <w:color w:val="auto"/>
        </w:rPr>
      </w:pPr>
      <w:bookmarkStart w:id="3" w:name="_Toc363646733"/>
      <w:r w:rsidRPr="00FB3B68">
        <w:rPr>
          <w:color w:val="auto"/>
        </w:rPr>
        <w:lastRenderedPageBreak/>
        <w:t>Lehrer</w:t>
      </w:r>
      <w:r w:rsidR="00A0582F" w:rsidRPr="00FB3B68">
        <w:rPr>
          <w:color w:val="auto"/>
        </w:rPr>
        <w:t>versuche</w:t>
      </w:r>
      <w:bookmarkEnd w:id="3"/>
      <w:r w:rsidR="000D10FB" w:rsidRPr="00FB3B68">
        <w:rPr>
          <w:color w:val="auto"/>
        </w:rPr>
        <w:t xml:space="preserve"> </w:t>
      </w:r>
    </w:p>
    <w:p w14:paraId="31E0EB76" w14:textId="1300698B" w:rsidR="00401750" w:rsidRDefault="00696032" w:rsidP="00401750">
      <w:pPr>
        <w:pStyle w:val="berschrift2"/>
      </w:pPr>
      <w:bookmarkStart w:id="4" w:name="_Toc363646734"/>
      <w:r>
        <w:rPr>
          <w:noProof/>
          <w:lang w:eastAsia="de-DE"/>
        </w:rPr>
        <w:pict w14:anchorId="7FE1FE74">
          <v:shape id="_x0000_s1084" type="#_x0000_t202" style="position:absolute;left:0;text-align:left;margin-left:-.05pt;margin-top:32.2pt;width:462.45pt;height:102pt;z-index:251731968;mso-width-relative:margin;mso-height-relative:margin" fillcolor="white [3201]" strokecolor="#4bacc6 [3208]" strokeweight="1pt">
            <v:stroke dashstyle="dash"/>
            <v:shadow color="#868686"/>
            <v:textbox style="mso-next-textbox:#_x0000_s1084">
              <w:txbxContent>
                <w:p w14:paraId="1500B1A4" w14:textId="3CC1D4A7" w:rsidR="00957105" w:rsidRPr="00E15E29" w:rsidRDefault="00957105" w:rsidP="000D10FB">
                  <w:pPr>
                    <w:rPr>
                      <w:color w:val="auto"/>
                    </w:rPr>
                  </w:pPr>
                  <w:r>
                    <w:t>Im folgenden Versuch soll eine Lithiumbatterie aufgebaut werden, welche Kupfersulfat-Lösung als Elektrolyt und Lithium sowie Kupfer als Reaktanden aufweist. Für diesen Versuch müssen SuS Redoxreaktionen aufstellen können. Es ist darüber hinaus von Vorteil, wenn die SuS die hohe Reaktivität der Alkalimetalle kennen, um mit diesen Metallen nicht leichtfertig umzug</w:t>
                  </w:r>
                  <w:r>
                    <w:t>e</w:t>
                  </w:r>
                  <w:r>
                    <w:t>hen.</w:t>
                  </w:r>
                  <w:r>
                    <w:rPr>
                      <w:color w:val="auto"/>
                    </w:rPr>
                    <w:t xml:space="preserve"> </w:t>
                  </w:r>
                </w:p>
              </w:txbxContent>
            </v:textbox>
            <w10:wrap type="square"/>
          </v:shape>
        </w:pict>
      </w:r>
      <w:r w:rsidR="00401750">
        <w:t xml:space="preserve">V 1 – </w:t>
      </w:r>
      <w:bookmarkEnd w:id="4"/>
      <w:r w:rsidR="000920EF">
        <w:t>Die Lithiumbatterie</w:t>
      </w:r>
    </w:p>
    <w:p w14:paraId="23A4A808" w14:textId="77777777" w:rsidR="00D76F6F" w:rsidRDefault="00D76F6F" w:rsidP="0040175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969C7" w:rsidRPr="009C5E28" w14:paraId="7B32A243" w14:textId="77777777" w:rsidTr="003969C7">
        <w:tc>
          <w:tcPr>
            <w:tcW w:w="9322" w:type="dxa"/>
            <w:gridSpan w:val="9"/>
            <w:tcBorders>
              <w:top w:val="single" w:sz="8" w:space="0" w:color="4F81BD"/>
              <w:left w:val="single" w:sz="8" w:space="0" w:color="4F81BD"/>
              <w:right w:val="single" w:sz="8" w:space="0" w:color="4F81BD"/>
            </w:tcBorders>
            <w:shd w:val="clear" w:color="auto" w:fill="4F81BD"/>
            <w:vAlign w:val="center"/>
          </w:tcPr>
          <w:p w14:paraId="6CD324AB" w14:textId="77777777" w:rsidR="003969C7" w:rsidRPr="009C5E28" w:rsidRDefault="003969C7" w:rsidP="00957105">
            <w:pPr>
              <w:spacing w:after="0"/>
              <w:jc w:val="center"/>
              <w:rPr>
                <w:b/>
                <w:bCs/>
              </w:rPr>
            </w:pPr>
            <w:r w:rsidRPr="009C5E28">
              <w:rPr>
                <w:b/>
                <w:bCs/>
              </w:rPr>
              <w:t>Gefahrenstoffe</w:t>
            </w:r>
          </w:p>
        </w:tc>
      </w:tr>
      <w:tr w:rsidR="003969C7" w:rsidRPr="009C5E28" w14:paraId="10AEF980" w14:textId="77777777" w:rsidTr="00957105">
        <w:trPr>
          <w:trHeight w:val="434"/>
        </w:trPr>
        <w:tc>
          <w:tcPr>
            <w:tcW w:w="3027" w:type="dxa"/>
            <w:gridSpan w:val="3"/>
            <w:shd w:val="clear" w:color="auto" w:fill="auto"/>
            <w:vAlign w:val="center"/>
          </w:tcPr>
          <w:p w14:paraId="336CDC56" w14:textId="77777777" w:rsidR="003969C7" w:rsidRPr="003969C7" w:rsidRDefault="003969C7" w:rsidP="00957105">
            <w:pPr>
              <w:spacing w:after="0" w:line="276" w:lineRule="auto"/>
              <w:jc w:val="center"/>
              <w:rPr>
                <w:color w:val="auto"/>
                <w:sz w:val="20"/>
                <w:szCs w:val="20"/>
              </w:rPr>
            </w:pPr>
            <w:r w:rsidRPr="003969C7">
              <w:rPr>
                <w:color w:val="auto"/>
                <w:sz w:val="20"/>
                <w:szCs w:val="20"/>
              </w:rPr>
              <w:t>Lithium</w:t>
            </w:r>
          </w:p>
        </w:tc>
        <w:tc>
          <w:tcPr>
            <w:tcW w:w="3177" w:type="dxa"/>
            <w:gridSpan w:val="3"/>
            <w:shd w:val="clear" w:color="auto" w:fill="auto"/>
            <w:vAlign w:val="center"/>
          </w:tcPr>
          <w:p w14:paraId="724D8C4E" w14:textId="77777777" w:rsidR="003969C7" w:rsidRPr="003969C7" w:rsidRDefault="003969C7" w:rsidP="00957105">
            <w:pPr>
              <w:pStyle w:val="Beschriftung"/>
              <w:spacing w:after="0"/>
              <w:jc w:val="center"/>
              <w:rPr>
                <w:sz w:val="20"/>
                <w:szCs w:val="20"/>
              </w:rPr>
            </w:pPr>
            <w:r w:rsidRPr="003969C7">
              <w:rPr>
                <w:sz w:val="20"/>
                <w:szCs w:val="20"/>
              </w:rPr>
              <w:t>H: 260, 314</w:t>
            </w:r>
          </w:p>
        </w:tc>
        <w:tc>
          <w:tcPr>
            <w:tcW w:w="3118" w:type="dxa"/>
            <w:gridSpan w:val="3"/>
            <w:shd w:val="clear" w:color="auto" w:fill="auto"/>
            <w:vAlign w:val="center"/>
          </w:tcPr>
          <w:p w14:paraId="240C8DF7" w14:textId="77777777" w:rsidR="003969C7" w:rsidRPr="003969C7" w:rsidRDefault="003969C7" w:rsidP="00957105">
            <w:pPr>
              <w:pStyle w:val="Beschriftung"/>
              <w:spacing w:after="0"/>
              <w:jc w:val="center"/>
              <w:rPr>
                <w:sz w:val="20"/>
                <w:szCs w:val="20"/>
              </w:rPr>
            </w:pPr>
            <w:r w:rsidRPr="003969C7">
              <w:rPr>
                <w:sz w:val="20"/>
                <w:szCs w:val="20"/>
              </w:rPr>
              <w:t>P: 280, 301+330+331, 305+ 351+338, 309+310, 370+378b, 402+404</w:t>
            </w:r>
          </w:p>
        </w:tc>
      </w:tr>
      <w:tr w:rsidR="003969C7" w:rsidRPr="009C5E28" w14:paraId="4A02E317" w14:textId="77777777" w:rsidTr="00957105">
        <w:trPr>
          <w:trHeight w:val="434"/>
        </w:trPr>
        <w:tc>
          <w:tcPr>
            <w:tcW w:w="3027" w:type="dxa"/>
            <w:gridSpan w:val="3"/>
            <w:shd w:val="clear" w:color="auto" w:fill="auto"/>
            <w:vAlign w:val="center"/>
          </w:tcPr>
          <w:p w14:paraId="56079DD2" w14:textId="6BCECF8E" w:rsidR="003969C7" w:rsidRPr="003969C7" w:rsidRDefault="003969C7" w:rsidP="00957105">
            <w:pPr>
              <w:spacing w:after="0" w:line="276" w:lineRule="auto"/>
              <w:jc w:val="center"/>
              <w:rPr>
                <w:color w:val="auto"/>
                <w:sz w:val="20"/>
                <w:szCs w:val="20"/>
              </w:rPr>
            </w:pPr>
            <w:r>
              <w:rPr>
                <w:color w:val="auto"/>
                <w:sz w:val="20"/>
                <w:szCs w:val="20"/>
              </w:rPr>
              <w:t>Kupfersulfat</w:t>
            </w:r>
          </w:p>
        </w:tc>
        <w:tc>
          <w:tcPr>
            <w:tcW w:w="3177" w:type="dxa"/>
            <w:gridSpan w:val="3"/>
            <w:shd w:val="clear" w:color="auto" w:fill="auto"/>
            <w:vAlign w:val="center"/>
          </w:tcPr>
          <w:p w14:paraId="7D3E56DB" w14:textId="50E3B92F" w:rsidR="003969C7" w:rsidRPr="003969C7" w:rsidRDefault="003969C7" w:rsidP="00957105">
            <w:pPr>
              <w:pStyle w:val="Beschriftung"/>
              <w:spacing w:after="0"/>
              <w:jc w:val="center"/>
              <w:rPr>
                <w:sz w:val="20"/>
                <w:szCs w:val="20"/>
              </w:rPr>
            </w:pPr>
            <w:r>
              <w:rPr>
                <w:sz w:val="20"/>
                <w:szCs w:val="20"/>
              </w:rPr>
              <w:t>H: 302, 319, 315, 410</w:t>
            </w:r>
          </w:p>
        </w:tc>
        <w:tc>
          <w:tcPr>
            <w:tcW w:w="3118" w:type="dxa"/>
            <w:gridSpan w:val="3"/>
            <w:shd w:val="clear" w:color="auto" w:fill="auto"/>
            <w:vAlign w:val="center"/>
          </w:tcPr>
          <w:p w14:paraId="5B96FA08" w14:textId="636E8B9C" w:rsidR="003969C7" w:rsidRPr="003969C7" w:rsidRDefault="003969C7" w:rsidP="00957105">
            <w:pPr>
              <w:pStyle w:val="Beschriftung"/>
              <w:spacing w:after="0"/>
              <w:jc w:val="center"/>
              <w:rPr>
                <w:sz w:val="20"/>
                <w:szCs w:val="20"/>
              </w:rPr>
            </w:pPr>
            <w:r>
              <w:rPr>
                <w:sz w:val="20"/>
                <w:szCs w:val="20"/>
              </w:rPr>
              <w:t>P: 273, 302+352, 305+351+338</w:t>
            </w:r>
          </w:p>
        </w:tc>
      </w:tr>
      <w:tr w:rsidR="003969C7" w:rsidRPr="009C5E28" w14:paraId="4EFEEB13" w14:textId="77777777" w:rsidTr="00957105">
        <w:tc>
          <w:tcPr>
            <w:tcW w:w="1009" w:type="dxa"/>
            <w:tcBorders>
              <w:top w:val="single" w:sz="8" w:space="0" w:color="4F81BD"/>
              <w:left w:val="single" w:sz="8" w:space="0" w:color="4F81BD"/>
              <w:bottom w:val="single" w:sz="8" w:space="0" w:color="4F81BD"/>
            </w:tcBorders>
            <w:shd w:val="clear" w:color="auto" w:fill="auto"/>
            <w:vAlign w:val="center"/>
          </w:tcPr>
          <w:p w14:paraId="23A662E4" w14:textId="77777777" w:rsidR="003969C7" w:rsidRPr="009C5E28" w:rsidRDefault="003969C7" w:rsidP="00957105">
            <w:pPr>
              <w:spacing w:after="0"/>
              <w:jc w:val="center"/>
              <w:rPr>
                <w:b/>
                <w:bCs/>
              </w:rPr>
            </w:pPr>
            <w:r>
              <w:rPr>
                <w:b/>
                <w:noProof/>
                <w:lang w:eastAsia="de-DE"/>
              </w:rPr>
              <w:drawing>
                <wp:inline distT="0" distB="0" distL="0" distR="0" wp14:anchorId="248D132B" wp14:editId="5325153D">
                  <wp:extent cx="504190" cy="5041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12C91EE" w14:textId="77777777" w:rsidR="003969C7" w:rsidRPr="009C5E28" w:rsidRDefault="003969C7" w:rsidP="00957105">
            <w:pPr>
              <w:spacing w:after="0"/>
              <w:jc w:val="center"/>
            </w:pPr>
            <w:r>
              <w:rPr>
                <w:noProof/>
                <w:lang w:eastAsia="de-DE"/>
              </w:rPr>
              <w:drawing>
                <wp:inline distT="0" distB="0" distL="0" distR="0" wp14:anchorId="50AC9CFA" wp14:editId="090EF82B">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5E72DC7" w14:textId="77777777" w:rsidR="003969C7" w:rsidRPr="009C5E28" w:rsidRDefault="003969C7" w:rsidP="00957105">
            <w:pPr>
              <w:spacing w:after="0"/>
              <w:jc w:val="center"/>
            </w:pPr>
            <w:r>
              <w:rPr>
                <w:noProof/>
                <w:lang w:eastAsia="de-DE"/>
              </w:rPr>
              <w:drawing>
                <wp:inline distT="0" distB="0" distL="0" distR="0" wp14:anchorId="1E5338D4" wp14:editId="79B7E11F">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0D40EB8" w14:textId="77777777" w:rsidR="003969C7" w:rsidRPr="009C5E28" w:rsidRDefault="003969C7" w:rsidP="00957105">
            <w:pPr>
              <w:spacing w:after="0"/>
              <w:jc w:val="center"/>
            </w:pPr>
            <w:r>
              <w:rPr>
                <w:noProof/>
                <w:lang w:eastAsia="de-DE"/>
              </w:rPr>
              <w:drawing>
                <wp:inline distT="0" distB="0" distL="0" distR="0" wp14:anchorId="1E4466BD" wp14:editId="41261988">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245AA79" w14:textId="77777777" w:rsidR="003969C7" w:rsidRPr="009C5E28" w:rsidRDefault="003969C7" w:rsidP="00957105">
            <w:pPr>
              <w:spacing w:after="0"/>
              <w:jc w:val="center"/>
            </w:pPr>
            <w:r>
              <w:rPr>
                <w:noProof/>
                <w:lang w:eastAsia="de-DE"/>
              </w:rPr>
              <w:drawing>
                <wp:inline distT="0" distB="0" distL="0" distR="0" wp14:anchorId="6DAE4B13" wp14:editId="5282FB7B">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15A9A0BA" w14:textId="77777777" w:rsidR="003969C7" w:rsidRPr="009C5E28" w:rsidRDefault="003969C7" w:rsidP="00957105">
            <w:pPr>
              <w:spacing w:after="0"/>
              <w:jc w:val="center"/>
            </w:pPr>
            <w:r>
              <w:rPr>
                <w:noProof/>
                <w:lang w:eastAsia="de-DE"/>
              </w:rPr>
              <w:drawing>
                <wp:inline distT="0" distB="0" distL="0" distR="0" wp14:anchorId="05F686F6" wp14:editId="5DA446B5">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787BEF6" w14:textId="77777777" w:rsidR="003969C7" w:rsidRPr="009C5E28" w:rsidRDefault="003969C7" w:rsidP="00957105">
            <w:pPr>
              <w:spacing w:after="0"/>
              <w:jc w:val="center"/>
            </w:pPr>
            <w:r>
              <w:rPr>
                <w:noProof/>
                <w:lang w:eastAsia="de-DE"/>
              </w:rPr>
              <w:drawing>
                <wp:inline distT="0" distB="0" distL="0" distR="0" wp14:anchorId="02398891" wp14:editId="7438CAFC">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DB5B079" w14:textId="77777777" w:rsidR="003969C7" w:rsidRPr="009C5E28" w:rsidRDefault="003969C7" w:rsidP="00957105">
            <w:pPr>
              <w:spacing w:after="0"/>
              <w:jc w:val="center"/>
            </w:pPr>
            <w:r>
              <w:rPr>
                <w:noProof/>
                <w:lang w:eastAsia="de-DE"/>
              </w:rPr>
              <w:drawing>
                <wp:inline distT="0" distB="0" distL="0" distR="0" wp14:anchorId="41D01B1D" wp14:editId="37DEE22A">
                  <wp:extent cx="511175" cy="5111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E3FC1E9" w14:textId="77777777" w:rsidR="003969C7" w:rsidRPr="009C5E28" w:rsidRDefault="003969C7" w:rsidP="00957105">
            <w:pPr>
              <w:spacing w:after="0"/>
              <w:jc w:val="center"/>
            </w:pPr>
            <w:r>
              <w:rPr>
                <w:noProof/>
                <w:lang w:eastAsia="de-DE"/>
              </w:rPr>
              <w:drawing>
                <wp:inline distT="0" distB="0" distL="0" distR="0" wp14:anchorId="70C4AC72" wp14:editId="50F7F92A">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14:paraId="4FF8C83B" w14:textId="77777777" w:rsidR="003969C7" w:rsidRDefault="003969C7" w:rsidP="008E1A25">
      <w:pPr>
        <w:tabs>
          <w:tab w:val="left" w:pos="1701"/>
          <w:tab w:val="left" w:pos="1985"/>
        </w:tabs>
        <w:ind w:left="1980" w:hanging="1980"/>
      </w:pPr>
    </w:p>
    <w:p w14:paraId="2F59A729" w14:textId="6E10549A" w:rsidR="00A9233D" w:rsidRDefault="008E1A25" w:rsidP="008E1A25">
      <w:pPr>
        <w:tabs>
          <w:tab w:val="left" w:pos="1701"/>
          <w:tab w:val="left" w:pos="1985"/>
        </w:tabs>
        <w:ind w:left="1980" w:hanging="1980"/>
      </w:pPr>
      <w:r>
        <w:t xml:space="preserve">Materialien: </w:t>
      </w:r>
      <w:r>
        <w:tab/>
      </w:r>
      <w:r>
        <w:tab/>
      </w:r>
      <w:r w:rsidR="000920EF">
        <w:t>Filterpapier, 2 Krokodilklemmen, 2 Kabel, Elektromotor, Multimeter, Me</w:t>
      </w:r>
      <w:r w:rsidR="000920EF">
        <w:t>s</w:t>
      </w:r>
      <w:r w:rsidR="000920EF">
        <w:t xml:space="preserve">ser, Pinzette, Schmirgelpapier, Kohleelektrode, Kupferblech. </w:t>
      </w:r>
    </w:p>
    <w:p w14:paraId="1D6EAD8F" w14:textId="2567F6CD" w:rsidR="008E1A25" w:rsidRPr="00ED07C2" w:rsidRDefault="00A9233D" w:rsidP="008E1A25">
      <w:pPr>
        <w:tabs>
          <w:tab w:val="left" w:pos="1701"/>
          <w:tab w:val="left" w:pos="1985"/>
        </w:tabs>
        <w:ind w:left="1980" w:hanging="1980"/>
      </w:pPr>
      <w:r>
        <w:t>Chemikalien:</w:t>
      </w:r>
      <w:r>
        <w:tab/>
      </w:r>
      <w:r>
        <w:tab/>
      </w:r>
      <w:r w:rsidR="000920EF">
        <w:t xml:space="preserve">Lithium, Kupfersulfat-Lösung. </w:t>
      </w:r>
    </w:p>
    <w:p w14:paraId="3A04FC60" w14:textId="3E1E99D8" w:rsidR="00994634" w:rsidRDefault="008E1A25" w:rsidP="008E1A25">
      <w:pPr>
        <w:tabs>
          <w:tab w:val="left" w:pos="1701"/>
          <w:tab w:val="left" w:pos="1985"/>
        </w:tabs>
        <w:ind w:left="1980" w:hanging="1980"/>
      </w:pPr>
      <w:r>
        <w:t xml:space="preserve">Durchführung: </w:t>
      </w:r>
      <w:r>
        <w:tab/>
      </w:r>
      <w:r>
        <w:tab/>
      </w:r>
      <w:r w:rsidR="000920EF">
        <w:t>Zu Beginn wird die Kohleelektrode am unteren Ende plan geschmirgelt und mit einer Krokodilklemme versehen, die mit einem Kabel zum Elektrom</w:t>
      </w:r>
      <w:r w:rsidR="000920EF">
        <w:t>o</w:t>
      </w:r>
      <w:r w:rsidR="000920EF">
        <w:t>tor verbunden ist. Daraufhin wird ein ca. 30 cm</w:t>
      </w:r>
      <w:r w:rsidR="000920EF">
        <w:rPr>
          <w:vertAlign w:val="superscript"/>
        </w:rPr>
        <w:t>2</w:t>
      </w:r>
      <w:r w:rsidR="000920EF">
        <w:t xml:space="preserve"> großes Kupferblech mit einem der Größe entsprechenden Filterpapierstreifen, der zuvor in die Kupfersulfat-Lösung getaucht wird, bedeckt. Darauf wird ein Stück Lithium gelegt, das zunächst abgetupft wird und etwa der Breite und Tiefe eines 20 Cent Stücks entspricht. Das Stück Lithium muss unter Umständen auf diese Größe zurechtgeschnitten oder -gepresst werden. Das zweite Kabel wird sowohl mit dem Elektromotor, als auch über eine Krokodilklemme mit dem Kupferblech verbunden. Nun wird die Kohleelektrode senkrecht stark auf das Stück Lithium gepresst, welches wiederum auf den Filter gedrückt wird. Im Anschluss werden Spannung und Stromstärke gemessen. </w:t>
      </w:r>
    </w:p>
    <w:p w14:paraId="6C52B5E8" w14:textId="1F992B59" w:rsidR="008E1A25" w:rsidRDefault="008E1A25" w:rsidP="00E016F9">
      <w:pPr>
        <w:tabs>
          <w:tab w:val="left" w:pos="1701"/>
          <w:tab w:val="left" w:pos="1985"/>
        </w:tabs>
        <w:ind w:left="1980" w:hanging="1980"/>
      </w:pPr>
      <w:r>
        <w:t>Beobachtung:</w:t>
      </w:r>
      <w:r>
        <w:tab/>
      </w:r>
      <w:r>
        <w:tab/>
      </w:r>
      <w:r>
        <w:tab/>
      </w:r>
      <w:r w:rsidR="000920EF">
        <w:t xml:space="preserve">Direkt nachdem die Kohleelektrode auf das Lithium gedrückt wird, fängt der Propeller des Elektromotors an sich schnell zu drehen. Es kann eine Spannung von 2,6 V und eine Stromstärke von 22 mA abgelesen werden. </w:t>
      </w:r>
    </w:p>
    <w:p w14:paraId="3C19669D" w14:textId="7B46D8DB" w:rsidR="00B901F6" w:rsidRDefault="00B901F6" w:rsidP="007405F8">
      <w:pPr>
        <w:keepNext/>
        <w:tabs>
          <w:tab w:val="left" w:pos="1701"/>
          <w:tab w:val="left" w:pos="1985"/>
        </w:tabs>
        <w:ind w:left="1980" w:hanging="1980"/>
        <w:jc w:val="center"/>
      </w:pPr>
      <w:r>
        <w:rPr>
          <w:noProof/>
          <w:lang w:eastAsia="de-DE"/>
        </w:rPr>
        <w:lastRenderedPageBreak/>
        <w:drawing>
          <wp:inline distT="0" distB="0" distL="0" distR="0" wp14:anchorId="28C049BD" wp14:editId="4B2F50E7">
            <wp:extent cx="2905200" cy="19368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2905200" cy="1936800"/>
                    </a:xfrm>
                    <a:prstGeom prst="rect">
                      <a:avLst/>
                    </a:prstGeom>
                    <a:noFill/>
                    <a:ln w="9525">
                      <a:noFill/>
                      <a:miter lim="800000"/>
                      <a:headEnd/>
                      <a:tailEnd/>
                    </a:ln>
                  </pic:spPr>
                </pic:pic>
              </a:graphicData>
            </a:graphic>
          </wp:inline>
        </w:drawing>
      </w:r>
    </w:p>
    <w:p w14:paraId="35826D14" w14:textId="0624448D" w:rsidR="00B901F6" w:rsidRDefault="00B901F6" w:rsidP="007405F8">
      <w:pPr>
        <w:pStyle w:val="Beschriftung"/>
        <w:jc w:val="center"/>
      </w:pPr>
      <w:r>
        <w:t xml:space="preserve">Abb. </w:t>
      </w:r>
      <w:r w:rsidR="00696032">
        <w:fldChar w:fldCharType="begin"/>
      </w:r>
      <w:r w:rsidR="00696032">
        <w:instrText xml:space="preserve"> SEQ Abb. \* ARABIC </w:instrText>
      </w:r>
      <w:r w:rsidR="00696032">
        <w:fldChar w:fldCharType="separate"/>
      </w:r>
      <w:r w:rsidR="00A61671">
        <w:rPr>
          <w:noProof/>
        </w:rPr>
        <w:t>1</w:t>
      </w:r>
      <w:r w:rsidR="00696032">
        <w:rPr>
          <w:noProof/>
        </w:rPr>
        <w:fldChar w:fldCharType="end"/>
      </w:r>
      <w:r>
        <w:t xml:space="preserve"> </w:t>
      </w:r>
      <w:r w:rsidR="007405F8">
        <w:t xml:space="preserve">– </w:t>
      </w:r>
      <w:r w:rsidR="000920EF">
        <w:t>Die Lithiumbatterie</w:t>
      </w:r>
      <w:r w:rsidR="00896CEE">
        <w:t>.</w:t>
      </w:r>
    </w:p>
    <w:p w14:paraId="3B43B873" w14:textId="77777777" w:rsidR="000920EF" w:rsidRPr="000920EF" w:rsidRDefault="008E1A25" w:rsidP="000920EF">
      <w:pPr>
        <w:tabs>
          <w:tab w:val="left" w:pos="1701"/>
          <w:tab w:val="left" w:pos="1985"/>
        </w:tabs>
        <w:ind w:left="1980" w:hanging="1980"/>
      </w:pPr>
      <w:r>
        <w:t>Deutung:</w:t>
      </w:r>
      <w:r>
        <w:tab/>
      </w:r>
      <w:r>
        <w:tab/>
      </w:r>
      <w:r>
        <w:tab/>
      </w:r>
      <w:r w:rsidR="000920EF" w:rsidRPr="000920EF">
        <w:t>Lithium besitzt ein Normalpotential von -3,045 V, während das relativ edle Metall Kupfer 0,337 V besitzt. Somit beträgt die Potentialdifferenz 3,382 V. Diese Spannung übersteigt die, welche zum Antrieb des Elektromotors b</w:t>
      </w:r>
      <w:r w:rsidR="000920EF" w:rsidRPr="000920EF">
        <w:t>e</w:t>
      </w:r>
      <w:r w:rsidR="000920EF" w:rsidRPr="000920EF">
        <w:t>nötigt wird und resultiert aus der folgenden Redoxreaktion:</w:t>
      </w:r>
    </w:p>
    <w:p w14:paraId="7811DDA0" w14:textId="238BC5F4" w:rsidR="00FB0776" w:rsidRPr="00E81D03" w:rsidRDefault="000920EF" w:rsidP="000920EF">
      <w:pPr>
        <w:tabs>
          <w:tab w:val="left" w:pos="1701"/>
          <w:tab w:val="left" w:pos="1985"/>
        </w:tabs>
        <w:ind w:left="1980" w:hanging="1980"/>
        <w:rPr>
          <w:lang w:val="en-US"/>
        </w:rPr>
      </w:pPr>
      <w:r>
        <w:tab/>
      </w:r>
      <w:r>
        <w:tab/>
      </w:r>
      <w:r w:rsidRPr="00E81D03">
        <w:rPr>
          <w:lang w:val="en-US"/>
        </w:rPr>
        <w:t>2 Li</w:t>
      </w:r>
      <w:r w:rsidR="00E81D03" w:rsidRPr="00E81D03">
        <w:rPr>
          <w:lang w:val="en-US"/>
        </w:rPr>
        <w:t xml:space="preserve"> </w:t>
      </w:r>
      <w:r w:rsidR="00E81D03" w:rsidRPr="00E81D03">
        <w:rPr>
          <w:vertAlign w:val="subscript"/>
          <w:lang w:val="en-US"/>
        </w:rPr>
        <w:t>(s)</w:t>
      </w:r>
      <w:r w:rsidRPr="00E81D03">
        <w:rPr>
          <w:lang w:val="en-US"/>
        </w:rPr>
        <w:t xml:space="preserve"> + Cu</w:t>
      </w:r>
      <w:r w:rsidRPr="00E81D03">
        <w:rPr>
          <w:vertAlign w:val="superscript"/>
          <w:lang w:val="en-US"/>
        </w:rPr>
        <w:t>2+</w:t>
      </w:r>
      <w:r w:rsidRPr="00E81D03">
        <w:rPr>
          <w:lang w:val="en-US"/>
        </w:rPr>
        <w:t xml:space="preserve"> </w:t>
      </w:r>
      <w:r w:rsidR="00E81D03" w:rsidRPr="00E81D03">
        <w:rPr>
          <w:vertAlign w:val="subscript"/>
          <w:lang w:val="en-US"/>
        </w:rPr>
        <w:t>(aq)</w:t>
      </w:r>
      <w:r w:rsidR="00E81D03" w:rsidRPr="00E81D03">
        <w:rPr>
          <w:lang w:val="en-US"/>
        </w:rPr>
        <w:t xml:space="preserve"> </w:t>
      </w:r>
      <w:r w:rsidRPr="00E81D03">
        <w:rPr>
          <w:lang w:val="en-US"/>
        </w:rPr>
        <w:t xml:space="preserve">→ Cu </w:t>
      </w:r>
      <w:r w:rsidR="00E81D03" w:rsidRPr="00E81D03">
        <w:rPr>
          <w:vertAlign w:val="subscript"/>
          <w:lang w:val="en-US"/>
        </w:rPr>
        <w:t>(s)</w:t>
      </w:r>
      <w:r w:rsidR="00E81D03" w:rsidRPr="00E81D03">
        <w:rPr>
          <w:lang w:val="en-US"/>
        </w:rPr>
        <w:t xml:space="preserve"> </w:t>
      </w:r>
      <w:r w:rsidRPr="00E81D03">
        <w:rPr>
          <w:lang w:val="en-US"/>
        </w:rPr>
        <w:t>+ 2 Li</w:t>
      </w:r>
      <w:r w:rsidRPr="00E81D03">
        <w:rPr>
          <w:vertAlign w:val="superscript"/>
          <w:lang w:val="en-US"/>
        </w:rPr>
        <w:t>+</w:t>
      </w:r>
      <w:r w:rsidR="00E81D03">
        <w:rPr>
          <w:lang w:val="en-US"/>
        </w:rPr>
        <w:t xml:space="preserve"> </w:t>
      </w:r>
      <w:r w:rsidR="00E81D03">
        <w:rPr>
          <w:vertAlign w:val="subscript"/>
          <w:lang w:val="en-US"/>
        </w:rPr>
        <w:t>(aq)</w:t>
      </w:r>
      <w:r w:rsidR="005108B4" w:rsidRPr="00E81D03">
        <w:rPr>
          <w:lang w:val="en-US"/>
        </w:rPr>
        <w:t xml:space="preserve"> </w:t>
      </w:r>
    </w:p>
    <w:p w14:paraId="68D13B93" w14:textId="3EE713EC" w:rsidR="005108B4" w:rsidRDefault="000920EF" w:rsidP="003969C7">
      <w:pPr>
        <w:autoSpaceDE w:val="0"/>
        <w:autoSpaceDN w:val="0"/>
        <w:adjustRightInd w:val="0"/>
        <w:spacing w:after="0"/>
        <w:ind w:left="1985" w:hanging="1985"/>
      </w:pPr>
      <w:r w:rsidRPr="000920EF">
        <w:t xml:space="preserve">Entsorgung: </w:t>
      </w:r>
      <w:r>
        <w:tab/>
      </w:r>
      <w:r w:rsidRPr="000920EF">
        <w:t>Das Stück Lithium wird in Ethanol gelöst. Die überschüssige Kupfersulfat-Lösung wird in dem Säure-Base-Behälter entsorgt.</w:t>
      </w:r>
    </w:p>
    <w:p w14:paraId="10EDB505" w14:textId="17FB229C" w:rsidR="0079088D" w:rsidRPr="004726E8" w:rsidRDefault="004726E8" w:rsidP="003969C7">
      <w:pPr>
        <w:ind w:left="1980" w:hanging="1980"/>
        <w:jc w:val="left"/>
        <w:rPr>
          <w:rFonts w:asciiTheme="majorHAnsi" w:eastAsiaTheme="majorEastAsia" w:hAnsiTheme="majorHAnsi" w:cstheme="majorBidi"/>
          <w:b/>
          <w:bCs/>
          <w:sz w:val="28"/>
          <w:szCs w:val="28"/>
        </w:rPr>
      </w:pPr>
      <w:r>
        <w:t>Literatur:</w:t>
      </w:r>
      <w:r>
        <w:tab/>
      </w:r>
      <w:r w:rsidR="003969C7" w:rsidRPr="003969C7">
        <w:t>K. Häusler, H. Rampf, R. Reichelt: Experimente für den Chemieunterricht. Oldenbourg Schulbuchverlag, 1995. S. 184-185.</w:t>
      </w:r>
      <w:r w:rsidR="003969C7">
        <w:t xml:space="preserve"> </w:t>
      </w:r>
    </w:p>
    <w:p w14:paraId="50AFA894" w14:textId="77777777" w:rsidR="000B65B1" w:rsidRDefault="000B65B1" w:rsidP="004726E8">
      <w:pPr>
        <w:tabs>
          <w:tab w:val="left" w:pos="1701"/>
          <w:tab w:val="left" w:pos="1985"/>
        </w:tabs>
      </w:pPr>
    </w:p>
    <w:p w14:paraId="7758C2B7" w14:textId="2FD19A5A" w:rsidR="006E32AF" w:rsidRDefault="00696032" w:rsidP="006E32AF">
      <w:pPr>
        <w:tabs>
          <w:tab w:val="left" w:pos="1701"/>
          <w:tab w:val="left" w:pos="1985"/>
        </w:tabs>
        <w:ind w:left="1980" w:hanging="1980"/>
      </w:pPr>
      <w:r>
        <w:pict w14:anchorId="17E4B506">
          <v:shape id="_x0000_s1207" type="#_x0000_t202" style="width:461.7pt;height:125.6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207">
              <w:txbxContent>
                <w:p w14:paraId="03310C56" w14:textId="105BE6A9" w:rsidR="00957105" w:rsidRPr="00314BB5" w:rsidRDefault="00957105" w:rsidP="000D10FB">
                  <w:pPr>
                    <w:rPr>
                      <w:color w:val="auto"/>
                    </w:rPr>
                  </w:pPr>
                  <w:r w:rsidRPr="00314BB5">
                    <w:rPr>
                      <w:b/>
                      <w:color w:val="auto"/>
                    </w:rPr>
                    <w:t>Unterrichtsanschlüsse</w:t>
                  </w:r>
                  <w:r w:rsidRPr="00314BB5">
                    <w:rPr>
                      <w:color w:val="auto"/>
                    </w:rPr>
                    <w:t xml:space="preserve"> </w:t>
                  </w:r>
                  <w:r>
                    <w:t>Dieser Versuch eignet sich, um das elektrische Potential einzuführen beziehungsweise zu vertiefen (ebenso den Redoxbegriff), da hierbei gut zu erkennen ist, was die Auswirkungen einer hohen Potentialdifferenz sind. Das Experiment sollte als Lehrerve</w:t>
                  </w:r>
                  <w:r>
                    <w:t>r</w:t>
                  </w:r>
                  <w:r>
                    <w:t>such gehandhabt werden, da die Größe des Lithiumstücks, welches verwendet wird, ein erhö</w:t>
                  </w:r>
                  <w:r>
                    <w:t>h</w:t>
                  </w:r>
                  <w:r>
                    <w:t>tes Verbrennungsrisiko birgt und die SuS dazu neigen könnten selbiges mit den Händen zu bearbeiten, da andere Metalle aus dem Alltag wie Eisen ungefährlich sind</w:t>
                  </w:r>
                  <w:r>
                    <w:rPr>
                      <w:color w:val="auto"/>
                    </w:rPr>
                    <w:t xml:space="preserve">. </w:t>
                  </w:r>
                </w:p>
              </w:txbxContent>
            </v:textbox>
            <w10:wrap type="none"/>
            <w10:anchorlock/>
          </v:shape>
        </w:pict>
      </w:r>
    </w:p>
    <w:p w14:paraId="5FD951A8" w14:textId="77777777" w:rsidR="00A20E2F" w:rsidRDefault="00A20E2F" w:rsidP="006E32AF">
      <w:pPr>
        <w:tabs>
          <w:tab w:val="left" w:pos="1701"/>
          <w:tab w:val="left" w:pos="1985"/>
        </w:tabs>
        <w:ind w:left="1980" w:hanging="1980"/>
      </w:pPr>
    </w:p>
    <w:p w14:paraId="10BD699D" w14:textId="77777777" w:rsidR="00214078" w:rsidRDefault="00214078" w:rsidP="006E32AF">
      <w:pPr>
        <w:tabs>
          <w:tab w:val="left" w:pos="1701"/>
          <w:tab w:val="left" w:pos="1985"/>
        </w:tabs>
        <w:ind w:left="1980" w:hanging="1980"/>
      </w:pPr>
    </w:p>
    <w:p w14:paraId="2A030BC7" w14:textId="2765D1EE" w:rsidR="002937C9" w:rsidRDefault="00696032" w:rsidP="002937C9">
      <w:pPr>
        <w:pStyle w:val="berschrift2"/>
      </w:pPr>
      <w:bookmarkStart w:id="5" w:name="_Toc363646735"/>
      <w:r>
        <w:rPr>
          <w:noProof/>
          <w:lang w:eastAsia="de-DE"/>
        </w:rPr>
        <w:pict w14:anchorId="46B592D3">
          <v:shape id="_x0000_s1162" type="#_x0000_t202" style="position:absolute;left:0;text-align:left;margin-left:-.05pt;margin-top:32.2pt;width:462.8pt;height:63.3pt;z-index:251794432;mso-width-relative:margin;mso-height-relative:margin" fillcolor="white [3201]" strokecolor="#4bacc6 [3208]" strokeweight="1pt">
            <v:stroke dashstyle="dash"/>
            <v:shadow color="#868686"/>
            <v:textbox style="mso-next-textbox:#_x0000_s1162">
              <w:txbxContent>
                <w:p w14:paraId="3E9BB774" w14:textId="35D10833" w:rsidR="00957105" w:rsidRPr="00E15E29" w:rsidRDefault="00957105" w:rsidP="002937C9">
                  <w:pPr>
                    <w:rPr>
                      <w:color w:val="auto"/>
                    </w:rPr>
                  </w:pPr>
                  <w:r>
                    <w:t>Dieser Versuch ist geeignet, um den Vorgang von wiederaufladbaren Batterien (Akkus) anhand von reversiblen Redoxreaktionen zu verstehen. Dass die SuS wissen, was eine Redoxreaktion ist und wie eine solche aufgestellt wird, ist somit Voraussetzung für dieses Experiment</w:t>
                  </w:r>
                  <w:r>
                    <w:rPr>
                      <w:color w:val="auto"/>
                    </w:rPr>
                    <w:t>.</w:t>
                  </w:r>
                </w:p>
              </w:txbxContent>
            </v:textbox>
            <w10:wrap type="square"/>
          </v:shape>
        </w:pict>
      </w:r>
      <w:r w:rsidR="002937C9">
        <w:t>V 2 –</w:t>
      </w:r>
      <w:r w:rsidR="00750BB2">
        <w:t xml:space="preserve"> </w:t>
      </w:r>
      <w:bookmarkEnd w:id="5"/>
      <w:r w:rsidR="00712EB7">
        <w:t>Wiederaufladbare Zink-Iod-Batterie</w:t>
      </w:r>
    </w:p>
    <w:p w14:paraId="51E78E36" w14:textId="77777777" w:rsidR="002937C9" w:rsidRDefault="002937C9" w:rsidP="002937C9"/>
    <w:tbl>
      <w:tblPr>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010"/>
        <w:gridCol w:w="1010"/>
        <w:gridCol w:w="1010"/>
        <w:gridCol w:w="64"/>
        <w:gridCol w:w="947"/>
        <w:gridCol w:w="1124"/>
        <w:gridCol w:w="1011"/>
        <w:gridCol w:w="17"/>
        <w:gridCol w:w="994"/>
        <w:gridCol w:w="1022"/>
        <w:gridCol w:w="1079"/>
      </w:tblGrid>
      <w:tr w:rsidR="002937C9" w:rsidRPr="009C5E28" w14:paraId="43B6D312" w14:textId="77777777" w:rsidTr="00C27CCD">
        <w:tc>
          <w:tcPr>
            <w:tcW w:w="5000" w:type="pct"/>
            <w:gridSpan w:val="11"/>
            <w:shd w:val="clear" w:color="auto" w:fill="4F81BD"/>
            <w:vAlign w:val="center"/>
          </w:tcPr>
          <w:p w14:paraId="3B4791F2" w14:textId="77777777" w:rsidR="002937C9" w:rsidRPr="009C5E28" w:rsidRDefault="002937C9" w:rsidP="00F93353">
            <w:pPr>
              <w:spacing w:after="0"/>
              <w:jc w:val="center"/>
              <w:rPr>
                <w:b/>
                <w:bCs/>
              </w:rPr>
            </w:pPr>
            <w:r w:rsidRPr="009C5E28">
              <w:rPr>
                <w:b/>
                <w:bCs/>
              </w:rPr>
              <w:t>Gefahrenstoffe</w:t>
            </w:r>
          </w:p>
        </w:tc>
      </w:tr>
      <w:tr w:rsidR="00C27CCD" w:rsidRPr="009C5E28" w14:paraId="52A4BA73" w14:textId="77777777" w:rsidTr="001677AA">
        <w:trPr>
          <w:trHeight w:val="552"/>
        </w:trPr>
        <w:tc>
          <w:tcPr>
            <w:tcW w:w="1666" w:type="pct"/>
            <w:gridSpan w:val="4"/>
            <w:tcBorders>
              <w:top w:val="single" w:sz="8" w:space="0" w:color="4F81BD"/>
              <w:left w:val="single" w:sz="8" w:space="0" w:color="4F81BD"/>
              <w:bottom w:val="single" w:sz="8" w:space="0" w:color="4F81BD"/>
            </w:tcBorders>
            <w:shd w:val="clear" w:color="auto" w:fill="auto"/>
            <w:vAlign w:val="center"/>
          </w:tcPr>
          <w:p w14:paraId="3E70F908" w14:textId="1BDAA4B4" w:rsidR="00C27CCD" w:rsidRPr="00C27CCD" w:rsidRDefault="00712EB7" w:rsidP="00F93353">
            <w:pPr>
              <w:spacing w:after="0" w:line="276" w:lineRule="auto"/>
              <w:jc w:val="center"/>
              <w:rPr>
                <w:sz w:val="20"/>
              </w:rPr>
            </w:pPr>
            <w:r>
              <w:rPr>
                <w:sz w:val="20"/>
              </w:rPr>
              <w:t>Zinkiodid</w:t>
            </w:r>
          </w:p>
        </w:tc>
        <w:tc>
          <w:tcPr>
            <w:tcW w:w="1668" w:type="pct"/>
            <w:gridSpan w:val="4"/>
            <w:tcBorders>
              <w:top w:val="single" w:sz="8" w:space="0" w:color="4F81BD"/>
              <w:bottom w:val="single" w:sz="8" w:space="0" w:color="4F81BD"/>
            </w:tcBorders>
            <w:shd w:val="clear" w:color="auto" w:fill="auto"/>
            <w:vAlign w:val="center"/>
          </w:tcPr>
          <w:p w14:paraId="0F0E88DE" w14:textId="2DED4729" w:rsidR="00C27CCD" w:rsidRPr="009C5E28" w:rsidRDefault="00C27CCD" w:rsidP="00C27CCD">
            <w:pPr>
              <w:jc w:val="center"/>
              <w:rPr>
                <w:sz w:val="20"/>
              </w:rPr>
            </w:pPr>
            <w:r w:rsidRPr="009C5E28">
              <w:rPr>
                <w:sz w:val="20"/>
              </w:rPr>
              <w:t xml:space="preserve">H: </w:t>
            </w:r>
            <w:r w:rsidRPr="00C27CCD">
              <w:rPr>
                <w:sz w:val="20"/>
              </w:rPr>
              <w:t>-</w:t>
            </w:r>
            <w:r w:rsidR="00712EB7">
              <w:rPr>
                <w:sz w:val="20"/>
              </w:rPr>
              <w:t>315, 319</w:t>
            </w:r>
          </w:p>
        </w:tc>
        <w:tc>
          <w:tcPr>
            <w:tcW w:w="1666" w:type="pct"/>
            <w:gridSpan w:val="3"/>
            <w:tcBorders>
              <w:top w:val="single" w:sz="8" w:space="0" w:color="4F81BD"/>
              <w:bottom w:val="single" w:sz="8" w:space="0" w:color="4F81BD"/>
              <w:right w:val="single" w:sz="8" w:space="0" w:color="4F81BD"/>
            </w:tcBorders>
            <w:shd w:val="clear" w:color="auto" w:fill="auto"/>
            <w:vAlign w:val="center"/>
          </w:tcPr>
          <w:p w14:paraId="3BA561C6" w14:textId="0A8140F9" w:rsidR="00C27CCD" w:rsidRPr="009C5E28" w:rsidRDefault="00C27CCD" w:rsidP="00C27CCD">
            <w:pPr>
              <w:jc w:val="center"/>
              <w:rPr>
                <w:sz w:val="20"/>
              </w:rPr>
            </w:pPr>
            <w:r w:rsidRPr="009C5E28">
              <w:rPr>
                <w:sz w:val="20"/>
              </w:rPr>
              <w:t xml:space="preserve">P: </w:t>
            </w:r>
            <w:r w:rsidRPr="00C27CCD">
              <w:rPr>
                <w:sz w:val="20"/>
              </w:rPr>
              <w:t>-</w:t>
            </w:r>
            <w:r w:rsidR="00712EB7">
              <w:rPr>
                <w:sz w:val="20"/>
              </w:rPr>
              <w:t>302+352, 305+351+338</w:t>
            </w:r>
          </w:p>
        </w:tc>
      </w:tr>
      <w:tr w:rsidR="002937C9" w:rsidRPr="009C5E28" w14:paraId="581AC56A" w14:textId="77777777" w:rsidTr="001677AA">
        <w:tc>
          <w:tcPr>
            <w:tcW w:w="544" w:type="pct"/>
            <w:tcBorders>
              <w:top w:val="single" w:sz="8" w:space="0" w:color="4F81BD"/>
              <w:left w:val="single" w:sz="8" w:space="0" w:color="4F81BD"/>
              <w:bottom w:val="single" w:sz="8" w:space="0" w:color="4F81BD"/>
            </w:tcBorders>
            <w:shd w:val="clear" w:color="auto" w:fill="auto"/>
            <w:vAlign w:val="center"/>
          </w:tcPr>
          <w:p w14:paraId="131A95B0" w14:textId="77777777" w:rsidR="002937C9" w:rsidRPr="009C5E28" w:rsidRDefault="002937C9" w:rsidP="00F93353">
            <w:pPr>
              <w:spacing w:after="0"/>
              <w:jc w:val="center"/>
              <w:rPr>
                <w:b/>
                <w:bCs/>
              </w:rPr>
            </w:pPr>
            <w:r>
              <w:rPr>
                <w:b/>
                <w:noProof/>
                <w:lang w:eastAsia="de-DE"/>
              </w:rPr>
              <w:drawing>
                <wp:inline distT="0" distB="0" distL="0" distR="0" wp14:anchorId="567E9DDE" wp14:editId="527B2DDB">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544" w:type="pct"/>
            <w:tcBorders>
              <w:top w:val="single" w:sz="8" w:space="0" w:color="4F81BD"/>
              <w:bottom w:val="single" w:sz="8" w:space="0" w:color="4F81BD"/>
            </w:tcBorders>
            <w:shd w:val="clear" w:color="auto" w:fill="auto"/>
            <w:vAlign w:val="center"/>
          </w:tcPr>
          <w:p w14:paraId="7DED3EAD" w14:textId="77777777" w:rsidR="002937C9" w:rsidRPr="009C5E28" w:rsidRDefault="002937C9" w:rsidP="00F93353">
            <w:pPr>
              <w:spacing w:after="0"/>
              <w:jc w:val="center"/>
            </w:pPr>
            <w:r>
              <w:rPr>
                <w:noProof/>
                <w:lang w:eastAsia="de-DE"/>
              </w:rPr>
              <w:drawing>
                <wp:inline distT="0" distB="0" distL="0" distR="0" wp14:anchorId="5A9B0D17" wp14:editId="0951FFBA">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544" w:type="pct"/>
            <w:tcBorders>
              <w:top w:val="single" w:sz="8" w:space="0" w:color="4F81BD"/>
              <w:bottom w:val="single" w:sz="8" w:space="0" w:color="4F81BD"/>
            </w:tcBorders>
            <w:shd w:val="clear" w:color="auto" w:fill="auto"/>
            <w:vAlign w:val="center"/>
          </w:tcPr>
          <w:p w14:paraId="118A6677" w14:textId="77777777" w:rsidR="002937C9" w:rsidRPr="009C5E28" w:rsidRDefault="002937C9" w:rsidP="00F93353">
            <w:pPr>
              <w:spacing w:after="0"/>
              <w:jc w:val="center"/>
            </w:pPr>
            <w:r>
              <w:rPr>
                <w:noProof/>
                <w:lang w:eastAsia="de-DE"/>
              </w:rPr>
              <w:drawing>
                <wp:inline distT="0" distB="0" distL="0" distR="0" wp14:anchorId="29CC4A47" wp14:editId="1D4A591E">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544" w:type="pct"/>
            <w:gridSpan w:val="2"/>
            <w:tcBorders>
              <w:top w:val="single" w:sz="8" w:space="0" w:color="4F81BD"/>
              <w:bottom w:val="single" w:sz="8" w:space="0" w:color="4F81BD"/>
            </w:tcBorders>
            <w:shd w:val="clear" w:color="auto" w:fill="auto"/>
            <w:vAlign w:val="center"/>
          </w:tcPr>
          <w:p w14:paraId="0589A133" w14:textId="77777777" w:rsidR="002937C9" w:rsidRPr="009C5E28" w:rsidRDefault="002937C9" w:rsidP="00F93353">
            <w:pPr>
              <w:spacing w:after="0"/>
              <w:jc w:val="center"/>
            </w:pPr>
            <w:r>
              <w:rPr>
                <w:noProof/>
                <w:lang w:eastAsia="de-DE"/>
              </w:rPr>
              <w:drawing>
                <wp:inline distT="0" distB="0" distL="0" distR="0" wp14:anchorId="484986C6" wp14:editId="47C44095">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605" w:type="pct"/>
            <w:tcBorders>
              <w:top w:val="single" w:sz="8" w:space="0" w:color="4F81BD"/>
              <w:bottom w:val="single" w:sz="8" w:space="0" w:color="4F81BD"/>
            </w:tcBorders>
            <w:shd w:val="clear" w:color="auto" w:fill="auto"/>
            <w:vAlign w:val="center"/>
          </w:tcPr>
          <w:p w14:paraId="0BF9DD53" w14:textId="77777777" w:rsidR="002937C9" w:rsidRPr="009C5E28" w:rsidRDefault="002937C9" w:rsidP="00F93353">
            <w:pPr>
              <w:spacing w:after="0"/>
              <w:jc w:val="center"/>
            </w:pPr>
            <w:r>
              <w:rPr>
                <w:noProof/>
                <w:lang w:eastAsia="de-DE"/>
              </w:rPr>
              <w:drawing>
                <wp:inline distT="0" distB="0" distL="0" distR="0" wp14:anchorId="4EEE681F" wp14:editId="2B1D5EDB">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544" w:type="pct"/>
            <w:tcBorders>
              <w:top w:val="single" w:sz="8" w:space="0" w:color="4F81BD"/>
              <w:bottom w:val="single" w:sz="8" w:space="0" w:color="4F81BD"/>
            </w:tcBorders>
            <w:shd w:val="clear" w:color="auto" w:fill="auto"/>
            <w:vAlign w:val="center"/>
          </w:tcPr>
          <w:p w14:paraId="0BAC6AAF" w14:textId="77777777" w:rsidR="002937C9" w:rsidRPr="009C5E28" w:rsidRDefault="002937C9" w:rsidP="00F93353">
            <w:pPr>
              <w:spacing w:after="0"/>
              <w:jc w:val="center"/>
            </w:pPr>
            <w:r>
              <w:rPr>
                <w:noProof/>
                <w:lang w:eastAsia="de-DE"/>
              </w:rPr>
              <w:drawing>
                <wp:inline distT="0" distB="0" distL="0" distR="0" wp14:anchorId="20CCB920" wp14:editId="68E6B1A0">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544" w:type="pct"/>
            <w:gridSpan w:val="2"/>
            <w:tcBorders>
              <w:top w:val="single" w:sz="8" w:space="0" w:color="4F81BD"/>
              <w:bottom w:val="single" w:sz="8" w:space="0" w:color="4F81BD"/>
            </w:tcBorders>
            <w:shd w:val="clear" w:color="auto" w:fill="auto"/>
            <w:vAlign w:val="center"/>
          </w:tcPr>
          <w:p w14:paraId="70857185" w14:textId="77777777" w:rsidR="002937C9" w:rsidRPr="009C5E28" w:rsidRDefault="002937C9" w:rsidP="00F93353">
            <w:pPr>
              <w:spacing w:after="0"/>
              <w:jc w:val="center"/>
            </w:pPr>
            <w:r>
              <w:rPr>
                <w:noProof/>
                <w:lang w:eastAsia="de-DE"/>
              </w:rPr>
              <w:drawing>
                <wp:inline distT="0" distB="0" distL="0" distR="0" wp14:anchorId="75393F62" wp14:editId="304180E6">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550" w:type="pct"/>
            <w:tcBorders>
              <w:top w:val="single" w:sz="8" w:space="0" w:color="4F81BD"/>
              <w:bottom w:val="single" w:sz="8" w:space="0" w:color="4F81BD"/>
            </w:tcBorders>
            <w:shd w:val="clear" w:color="auto" w:fill="auto"/>
            <w:vAlign w:val="center"/>
          </w:tcPr>
          <w:p w14:paraId="4A60F320" w14:textId="77777777" w:rsidR="002937C9" w:rsidRPr="009C5E28" w:rsidRDefault="002937C9" w:rsidP="00F93353">
            <w:pPr>
              <w:spacing w:after="0"/>
              <w:jc w:val="center"/>
            </w:pPr>
            <w:r>
              <w:rPr>
                <w:noProof/>
                <w:lang w:eastAsia="de-DE"/>
              </w:rPr>
              <w:drawing>
                <wp:inline distT="0" distB="0" distL="0" distR="0" wp14:anchorId="5BFAB96A" wp14:editId="78BD1FFE">
                  <wp:extent cx="511175" cy="511175"/>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581" w:type="pct"/>
            <w:tcBorders>
              <w:top w:val="single" w:sz="8" w:space="0" w:color="4F81BD"/>
              <w:bottom w:val="single" w:sz="8" w:space="0" w:color="4F81BD"/>
              <w:right w:val="single" w:sz="8" w:space="0" w:color="4F81BD"/>
            </w:tcBorders>
            <w:shd w:val="clear" w:color="auto" w:fill="auto"/>
            <w:vAlign w:val="center"/>
          </w:tcPr>
          <w:p w14:paraId="045BFD8D" w14:textId="77777777" w:rsidR="002937C9" w:rsidRPr="009C5E28" w:rsidRDefault="002937C9" w:rsidP="00F93353">
            <w:pPr>
              <w:spacing w:after="0"/>
              <w:jc w:val="center"/>
            </w:pPr>
            <w:r>
              <w:rPr>
                <w:noProof/>
                <w:lang w:eastAsia="de-DE"/>
              </w:rPr>
              <w:drawing>
                <wp:inline distT="0" distB="0" distL="0" distR="0" wp14:anchorId="15B1292A" wp14:editId="4884F9B0">
                  <wp:extent cx="504190" cy="50419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16146062" w14:textId="77777777" w:rsidR="002937C9" w:rsidRDefault="002937C9" w:rsidP="002937C9">
      <w:pPr>
        <w:tabs>
          <w:tab w:val="left" w:pos="1701"/>
          <w:tab w:val="left" w:pos="1985"/>
        </w:tabs>
        <w:ind w:left="1980" w:hanging="1980"/>
      </w:pPr>
    </w:p>
    <w:p w14:paraId="26C24028" w14:textId="0AC21CB0" w:rsidR="002937C9" w:rsidRDefault="002937C9" w:rsidP="002937C9">
      <w:pPr>
        <w:tabs>
          <w:tab w:val="left" w:pos="1701"/>
          <w:tab w:val="left" w:pos="1985"/>
        </w:tabs>
        <w:ind w:left="1980" w:hanging="1980"/>
      </w:pPr>
      <w:r>
        <w:t xml:space="preserve">Materialien: </w:t>
      </w:r>
      <w:r>
        <w:tab/>
      </w:r>
      <w:r>
        <w:tab/>
      </w:r>
      <w:r w:rsidR="00712EB7">
        <w:t>2 Kohleelektroden, große Küvette mit Schaumdiaphragma, Multimeter (oder Elektromotor), Trafo, 2 Kabel, 2 Krokodilklemmen.</w:t>
      </w:r>
    </w:p>
    <w:p w14:paraId="05240CFC" w14:textId="1BA65804" w:rsidR="002937C9" w:rsidRPr="00ED07C2" w:rsidRDefault="002937C9" w:rsidP="002937C9">
      <w:pPr>
        <w:tabs>
          <w:tab w:val="left" w:pos="1701"/>
          <w:tab w:val="left" w:pos="1985"/>
        </w:tabs>
        <w:ind w:left="1980" w:hanging="1980"/>
      </w:pPr>
      <w:r>
        <w:t>Chemikalien:</w:t>
      </w:r>
      <w:r>
        <w:tab/>
      </w:r>
      <w:r>
        <w:tab/>
      </w:r>
      <w:r w:rsidR="00712EB7">
        <w:t>Zinkiodid-Lösung.</w:t>
      </w:r>
    </w:p>
    <w:p w14:paraId="5312D9D7" w14:textId="662864B5" w:rsidR="002937C9" w:rsidRDefault="002937C9" w:rsidP="002937C9">
      <w:pPr>
        <w:tabs>
          <w:tab w:val="left" w:pos="1701"/>
          <w:tab w:val="left" w:pos="1985"/>
        </w:tabs>
        <w:ind w:left="1980" w:hanging="1980"/>
      </w:pPr>
      <w:r>
        <w:t xml:space="preserve">Durchführung: </w:t>
      </w:r>
      <w:r>
        <w:tab/>
      </w:r>
      <w:r>
        <w:tab/>
      </w:r>
      <w:r w:rsidR="00712EB7">
        <w:t>In die Küvette wird mittig das Schaumdiaphragma eingeschoben. Die Zi</w:t>
      </w:r>
      <w:r w:rsidR="00712EB7">
        <w:t>n</w:t>
      </w:r>
      <w:r w:rsidR="00712EB7">
        <w:t>kiodid-Lösung wird hinzugegeben. Dann wird in jede Zelle eine mit dem Trafo verbundene Kohleelektrode gegeben, sodass sich diese möglichst tief in der Lösung befinden. Anschließend wird für 2-3 Minuten eine Spannung von 10 V angelegt und im Nachhinein ein Multimeter angeschlossen</w:t>
      </w:r>
      <w:r w:rsidR="00B97352">
        <w:t xml:space="preserve">. </w:t>
      </w:r>
    </w:p>
    <w:p w14:paraId="45FE729C" w14:textId="68B24582" w:rsidR="00712EB7" w:rsidRDefault="002937C9" w:rsidP="00712EB7">
      <w:pPr>
        <w:tabs>
          <w:tab w:val="left" w:pos="1701"/>
          <w:tab w:val="left" w:pos="1985"/>
        </w:tabs>
        <w:ind w:left="1980" w:hanging="1980"/>
      </w:pPr>
      <w:r>
        <w:t>Beobachtung:</w:t>
      </w:r>
      <w:r>
        <w:tab/>
      </w:r>
      <w:r>
        <w:tab/>
      </w:r>
      <w:r>
        <w:tab/>
      </w:r>
      <w:r w:rsidR="00712EB7">
        <w:t xml:space="preserve">An der Anode bilden sich braune Schlieren, die zu Boden sinken, </w:t>
      </w:r>
      <w:r w:rsidR="00712EB7" w:rsidRPr="003872AF">
        <w:rPr>
          <w:color w:val="auto"/>
        </w:rPr>
        <w:t xml:space="preserve">während an der Kathode ein grauer Belag zu erkennen ist. </w:t>
      </w:r>
      <w:r w:rsidR="00712EB7">
        <w:t xml:space="preserve">Nachdem das Multimeter angeschlossen wird, ist eine Spannung von 0,891 V und eine Stromstärke von 8,51 mA abzulesen. </w:t>
      </w:r>
    </w:p>
    <w:p w14:paraId="649788E5" w14:textId="4D7FADBA" w:rsidR="000465D7" w:rsidRPr="000465D7" w:rsidRDefault="00241A8B" w:rsidP="00712EB7">
      <w:pPr>
        <w:tabs>
          <w:tab w:val="left" w:pos="1701"/>
          <w:tab w:val="left" w:pos="1985"/>
        </w:tabs>
        <w:ind w:left="1980" w:hanging="1980"/>
        <w:jc w:val="center"/>
      </w:pPr>
      <w:r>
        <w:rPr>
          <w:noProof/>
          <w:lang w:eastAsia="de-DE"/>
        </w:rPr>
        <w:drawing>
          <wp:inline distT="0" distB="0" distL="0" distR="0" wp14:anchorId="2267B8D1" wp14:editId="65E04B36">
            <wp:extent cx="2911180" cy="2174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67.JPG"/>
                    <pic:cNvPicPr/>
                  </pic:nvPicPr>
                  <pic:blipFill>
                    <a:blip r:embed="rId28" cstate="print">
                      <a:extLst>
                        <a:ext uri="{28A0092B-C50C-407E-A947-70E740481C1C}">
                          <a14:useLocalDpi xmlns:a14="http://schemas.microsoft.com/office/drawing/2010/main"/>
                        </a:ext>
                      </a:extLst>
                    </a:blip>
                    <a:stretch>
                      <a:fillRect/>
                    </a:stretch>
                  </pic:blipFill>
                  <pic:spPr>
                    <a:xfrm>
                      <a:off x="0" y="0"/>
                      <a:ext cx="2911180" cy="2174400"/>
                    </a:xfrm>
                    <a:prstGeom prst="rect">
                      <a:avLst/>
                    </a:prstGeom>
                  </pic:spPr>
                </pic:pic>
              </a:graphicData>
            </a:graphic>
          </wp:inline>
        </w:drawing>
      </w:r>
    </w:p>
    <w:p w14:paraId="0C7A8D2C" w14:textId="214D2C05" w:rsidR="002937C9" w:rsidRDefault="002937C9" w:rsidP="002937C9">
      <w:pPr>
        <w:pStyle w:val="Beschriftung"/>
        <w:jc w:val="center"/>
      </w:pPr>
      <w:r>
        <w:t xml:space="preserve">Abb. </w:t>
      </w:r>
      <w:r w:rsidR="00F93353">
        <w:t>2</w:t>
      </w:r>
      <w:r w:rsidR="00CC26F4">
        <w:t xml:space="preserve"> – </w:t>
      </w:r>
      <w:r w:rsidR="00712EB7">
        <w:t>Zink-Iod-Batterie</w:t>
      </w:r>
      <w:r w:rsidR="00241A8B">
        <w:t>.</w:t>
      </w:r>
      <w:r w:rsidR="00627CAC">
        <w:t xml:space="preserve"> </w:t>
      </w:r>
    </w:p>
    <w:p w14:paraId="4E5D2F5B" w14:textId="77777777" w:rsidR="00755262" w:rsidRPr="00755262" w:rsidRDefault="002937C9" w:rsidP="00755262">
      <w:pPr>
        <w:tabs>
          <w:tab w:val="left" w:pos="1701"/>
          <w:tab w:val="left" w:pos="1985"/>
        </w:tabs>
        <w:ind w:left="1980" w:hanging="1980"/>
      </w:pPr>
      <w:r>
        <w:t>Deutung:</w:t>
      </w:r>
      <w:r>
        <w:tab/>
      </w:r>
      <w:r>
        <w:tab/>
      </w:r>
      <w:r w:rsidR="00755262" w:rsidRPr="00755262">
        <w:t>Durch die Spannung von 10 V werden die Zink-Ionen reduziert und die Iodid-Ionen zu Iod oxidiert. Es handelt sich bei der Reaktion von Zink und Iod zu Zinkiodid um eine exotherme Redoxreaktion, die nach der Galvan</w:t>
      </w:r>
      <w:r w:rsidR="00755262" w:rsidRPr="00755262">
        <w:t>i</w:t>
      </w:r>
      <w:r w:rsidR="00755262" w:rsidRPr="00755262">
        <w:t xml:space="preserve">sierung, mit Zink und Iod als Elektroden, eigenständig abläuft: </w:t>
      </w:r>
    </w:p>
    <w:p w14:paraId="67EE9118" w14:textId="46765E4A" w:rsidR="00755262" w:rsidRPr="00755262" w:rsidRDefault="00755262" w:rsidP="00755262">
      <w:pPr>
        <w:tabs>
          <w:tab w:val="left" w:pos="1701"/>
          <w:tab w:val="left" w:pos="1985"/>
        </w:tabs>
        <w:ind w:left="1979" w:hanging="1979"/>
        <w:rPr>
          <w:vertAlign w:val="subscript"/>
          <w:lang w:val="en-US"/>
        </w:rPr>
      </w:pPr>
      <w:r w:rsidRPr="00A962DF">
        <w:lastRenderedPageBreak/>
        <w:tab/>
      </w:r>
      <w:r w:rsidRPr="00A962DF">
        <w:tab/>
      </w:r>
      <w:r w:rsidRPr="00755262">
        <w:rPr>
          <w:lang w:val="en-US"/>
        </w:rPr>
        <w:t>I</w:t>
      </w:r>
      <w:r w:rsidRPr="00755262">
        <w:rPr>
          <w:vertAlign w:val="subscript"/>
          <w:lang w:val="en-US"/>
        </w:rPr>
        <w:t>2 (s)</w:t>
      </w:r>
      <w:r w:rsidRPr="00755262">
        <w:rPr>
          <w:lang w:val="en-US"/>
        </w:rPr>
        <w:t xml:space="preserve"> + 2 e</w:t>
      </w:r>
      <w:r w:rsidRPr="00755262">
        <w:rPr>
          <w:vertAlign w:val="superscript"/>
          <w:lang w:val="en-US"/>
        </w:rPr>
        <w:t>-</w:t>
      </w:r>
      <w:r w:rsidRPr="00755262">
        <w:rPr>
          <w:lang w:val="en-US"/>
        </w:rPr>
        <w:t xml:space="preserve"> </w:t>
      </w:r>
      <w:r w:rsidRPr="00755262">
        <w:sym w:font="Wingdings" w:char="F0E0"/>
      </w:r>
      <w:r w:rsidRPr="00755262">
        <w:rPr>
          <w:lang w:val="en-US"/>
        </w:rPr>
        <w:t xml:space="preserve"> 2 I</w:t>
      </w:r>
      <w:r w:rsidRPr="00755262">
        <w:rPr>
          <w:vertAlign w:val="superscript"/>
          <w:lang w:val="en-US"/>
        </w:rPr>
        <w:t>-</w:t>
      </w:r>
      <w:r w:rsidRPr="00755262">
        <w:rPr>
          <w:lang w:val="en-US"/>
        </w:rPr>
        <w:t xml:space="preserve"> </w:t>
      </w:r>
      <w:r w:rsidRPr="00755262">
        <w:rPr>
          <w:vertAlign w:val="subscript"/>
          <w:lang w:val="en-US"/>
        </w:rPr>
        <w:t>(aq)</w:t>
      </w:r>
    </w:p>
    <w:p w14:paraId="46413A28" w14:textId="56FEDDD4" w:rsidR="00755262" w:rsidRPr="00755262" w:rsidRDefault="00755262" w:rsidP="00755262">
      <w:pPr>
        <w:tabs>
          <w:tab w:val="left" w:pos="1701"/>
          <w:tab w:val="left" w:pos="1985"/>
        </w:tabs>
        <w:ind w:left="1979" w:hanging="1979"/>
        <w:rPr>
          <w:lang w:val="en-US"/>
        </w:rPr>
      </w:pPr>
      <w:r>
        <w:rPr>
          <w:lang w:val="en-US"/>
        </w:rPr>
        <w:tab/>
      </w:r>
      <w:r>
        <w:rPr>
          <w:lang w:val="en-US"/>
        </w:rPr>
        <w:tab/>
      </w:r>
      <w:r w:rsidRPr="00755262">
        <w:rPr>
          <w:lang w:val="en-US"/>
        </w:rPr>
        <w:t xml:space="preserve">Zn </w:t>
      </w:r>
      <w:r w:rsidRPr="00755262">
        <w:rPr>
          <w:vertAlign w:val="subscript"/>
          <w:lang w:val="en-US"/>
        </w:rPr>
        <w:t>(s)</w:t>
      </w:r>
      <w:r w:rsidRPr="00755262">
        <w:rPr>
          <w:lang w:val="en-US"/>
        </w:rPr>
        <w:t xml:space="preserve"> </w:t>
      </w:r>
      <w:r w:rsidRPr="00755262">
        <w:sym w:font="Wingdings" w:char="F0E0"/>
      </w:r>
      <w:r w:rsidRPr="00755262">
        <w:rPr>
          <w:lang w:val="en-US"/>
        </w:rPr>
        <w:t xml:space="preserve"> Zn</w:t>
      </w:r>
      <w:r w:rsidRPr="00755262">
        <w:rPr>
          <w:vertAlign w:val="superscript"/>
          <w:lang w:val="en-US"/>
        </w:rPr>
        <w:t>2+</w:t>
      </w:r>
      <w:r w:rsidRPr="00755262">
        <w:rPr>
          <w:lang w:val="en-US"/>
        </w:rPr>
        <w:t xml:space="preserve"> </w:t>
      </w:r>
      <w:r w:rsidRPr="00755262">
        <w:rPr>
          <w:vertAlign w:val="subscript"/>
          <w:lang w:val="en-US"/>
        </w:rPr>
        <w:t xml:space="preserve">(aq) </w:t>
      </w:r>
      <w:r w:rsidRPr="00755262">
        <w:rPr>
          <w:lang w:val="en-US"/>
        </w:rPr>
        <w:t>+ 2 e</w:t>
      </w:r>
      <w:r w:rsidRPr="00755262">
        <w:rPr>
          <w:vertAlign w:val="superscript"/>
          <w:lang w:val="en-US"/>
        </w:rPr>
        <w:t>-</w:t>
      </w:r>
      <w:r w:rsidRPr="00755262">
        <w:rPr>
          <w:lang w:val="en-US"/>
        </w:rPr>
        <w:t xml:space="preserve"> </w:t>
      </w:r>
    </w:p>
    <w:p w14:paraId="4F60F4B6" w14:textId="765A745D" w:rsidR="00755262" w:rsidRPr="00755262" w:rsidRDefault="00755262" w:rsidP="00755262">
      <w:pPr>
        <w:tabs>
          <w:tab w:val="left" w:pos="1701"/>
          <w:tab w:val="left" w:pos="1985"/>
        </w:tabs>
        <w:ind w:left="1979" w:hanging="1979"/>
      </w:pPr>
      <w:r w:rsidRPr="00A962DF">
        <w:rPr>
          <w:lang w:val="en-US"/>
        </w:rPr>
        <w:tab/>
      </w:r>
      <w:r w:rsidRPr="00A962DF">
        <w:rPr>
          <w:lang w:val="en-US"/>
        </w:rPr>
        <w:tab/>
      </w:r>
      <w:r w:rsidRPr="00755262">
        <w:t>Daraus resultiert die Redoxreaktion:</w:t>
      </w:r>
    </w:p>
    <w:p w14:paraId="14D16239" w14:textId="31448382" w:rsidR="000B2CB9" w:rsidRPr="00A962DF" w:rsidRDefault="00755262" w:rsidP="00755262">
      <w:pPr>
        <w:tabs>
          <w:tab w:val="left" w:pos="1701"/>
          <w:tab w:val="left" w:pos="1985"/>
        </w:tabs>
        <w:ind w:left="1979" w:hanging="1979"/>
      </w:pPr>
      <w:r w:rsidRPr="00A962DF">
        <w:tab/>
      </w:r>
      <w:r w:rsidRPr="00A962DF">
        <w:tab/>
        <w:t>I</w:t>
      </w:r>
      <w:r w:rsidRPr="00A962DF">
        <w:rPr>
          <w:vertAlign w:val="subscript"/>
        </w:rPr>
        <w:t>2</w:t>
      </w:r>
      <w:r w:rsidRPr="00A962DF">
        <w:t xml:space="preserve"> </w:t>
      </w:r>
      <w:r w:rsidRPr="00A962DF">
        <w:rPr>
          <w:vertAlign w:val="subscript"/>
        </w:rPr>
        <w:t>(s)</w:t>
      </w:r>
      <w:r w:rsidRPr="00A962DF">
        <w:t xml:space="preserve"> + Zn </w:t>
      </w:r>
      <w:r w:rsidRPr="00A962DF">
        <w:rPr>
          <w:vertAlign w:val="subscript"/>
        </w:rPr>
        <w:t>(s)</w:t>
      </w:r>
      <w:r w:rsidRPr="00A962DF">
        <w:t xml:space="preserve"> </w:t>
      </w:r>
      <w:r w:rsidRPr="00755262">
        <w:sym w:font="Wingdings" w:char="F0E0"/>
      </w:r>
      <w:r w:rsidRPr="00A962DF">
        <w:t xml:space="preserve"> Zn</w:t>
      </w:r>
      <w:r w:rsidRPr="00A962DF">
        <w:rPr>
          <w:vertAlign w:val="superscript"/>
        </w:rPr>
        <w:t>2+</w:t>
      </w:r>
      <w:r w:rsidRPr="00A962DF">
        <w:t xml:space="preserve"> </w:t>
      </w:r>
      <w:r w:rsidRPr="00A962DF">
        <w:rPr>
          <w:vertAlign w:val="subscript"/>
        </w:rPr>
        <w:t>(aq)</w:t>
      </w:r>
      <w:r w:rsidRPr="00A962DF">
        <w:t xml:space="preserve"> + 2 I</w:t>
      </w:r>
      <w:r w:rsidRPr="00A962DF">
        <w:rPr>
          <w:vertAlign w:val="superscript"/>
        </w:rPr>
        <w:t>-</w:t>
      </w:r>
      <w:r w:rsidRPr="00A962DF">
        <w:t xml:space="preserve"> </w:t>
      </w:r>
      <w:r w:rsidRPr="00A962DF">
        <w:rPr>
          <w:vertAlign w:val="subscript"/>
        </w:rPr>
        <w:t>(aq)</w:t>
      </w:r>
      <w:r w:rsidRPr="00A962DF">
        <w:t xml:space="preserve"> </w:t>
      </w:r>
    </w:p>
    <w:p w14:paraId="492F820C" w14:textId="1F382136" w:rsidR="002937C9" w:rsidRDefault="00755262" w:rsidP="00755262">
      <w:pPr>
        <w:tabs>
          <w:tab w:val="left" w:pos="1701"/>
          <w:tab w:val="left" w:pos="1985"/>
        </w:tabs>
        <w:ind w:left="1928" w:hanging="1928"/>
      </w:pPr>
      <w:r>
        <w:t>Entsorgung:</w:t>
      </w:r>
      <w:r>
        <w:tab/>
      </w:r>
      <w:r>
        <w:tab/>
      </w:r>
      <w:r w:rsidRPr="00755262">
        <w:t>Die Substanz wird in dem Schwermetallbehälter entsorgt</w:t>
      </w:r>
      <w:r>
        <w:t>.</w:t>
      </w:r>
    </w:p>
    <w:p w14:paraId="212CCEE7" w14:textId="6E4EF15F" w:rsidR="002937C9" w:rsidRDefault="00A23C6F" w:rsidP="00A23C6F">
      <w:pPr>
        <w:tabs>
          <w:tab w:val="left" w:pos="1701"/>
          <w:tab w:val="left" w:pos="1985"/>
        </w:tabs>
        <w:ind w:left="1956" w:hanging="1956"/>
      </w:pPr>
      <w:r>
        <w:t>Literatur:</w:t>
      </w:r>
      <w:r>
        <w:tab/>
      </w:r>
      <w:r>
        <w:tab/>
        <w:t>K. Häusler, H. Rampf, R. Reichelt: Experimente für den Chemieunterricht. Oldenbourg Schulbuchverlag, 1995. S. 187.</w:t>
      </w:r>
    </w:p>
    <w:p w14:paraId="438C0956" w14:textId="43B1C139" w:rsidR="00A23C6F" w:rsidRDefault="00A23C6F" w:rsidP="00A23C6F">
      <w:pPr>
        <w:tabs>
          <w:tab w:val="left" w:pos="1701"/>
          <w:tab w:val="left" w:pos="1985"/>
        </w:tabs>
        <w:ind w:left="1956" w:hanging="1956"/>
      </w:pPr>
      <w:r>
        <w:tab/>
      </w:r>
      <w:r>
        <w:tab/>
      </w:r>
      <w:r>
        <w:rPr>
          <w:rFonts w:asciiTheme="majorHAnsi" w:hAnsiTheme="majorHAnsi"/>
        </w:rPr>
        <w:t>H. Schmidkunz, W. Rentzsch: Chemische Freihandversuche, Band 1. Kleine Versuche mit großer Wirkung. Aulis Verlag</w:t>
      </w:r>
      <w:r w:rsidRPr="00B937A2">
        <w:rPr>
          <w:rFonts w:asciiTheme="majorHAnsi" w:hAnsiTheme="majorHAnsi"/>
        </w:rPr>
        <w:t>,</w:t>
      </w:r>
      <w:r>
        <w:rPr>
          <w:rFonts w:asciiTheme="majorHAnsi" w:hAnsiTheme="majorHAnsi"/>
        </w:rPr>
        <w:t xml:space="preserve"> 2011. S. 122. </w:t>
      </w:r>
    </w:p>
    <w:p w14:paraId="4F0A3ACD" w14:textId="67D8EB72" w:rsidR="002937C9" w:rsidRDefault="00696032" w:rsidP="002937C9">
      <w:pPr>
        <w:tabs>
          <w:tab w:val="left" w:pos="1701"/>
          <w:tab w:val="left" w:pos="1985"/>
        </w:tabs>
        <w:ind w:left="1980" w:hanging="1980"/>
      </w:pPr>
      <w:r>
        <w:pict w14:anchorId="1625AE48">
          <v:shape id="_x0000_s1206" type="#_x0000_t202" style="width:462.45pt;height:119.3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206">
              <w:txbxContent>
                <w:p w14:paraId="66987936" w14:textId="6AC59535" w:rsidR="00957105" w:rsidRPr="00314BB5" w:rsidRDefault="00957105" w:rsidP="00983FD1">
                  <w:pPr>
                    <w:rPr>
                      <w:color w:val="auto"/>
                    </w:rPr>
                  </w:pPr>
                  <w:r w:rsidRPr="00314BB5">
                    <w:rPr>
                      <w:b/>
                      <w:color w:val="auto"/>
                    </w:rPr>
                    <w:t>Unterrichtsanschlüsse</w:t>
                  </w:r>
                  <w:r w:rsidRPr="00314BB5">
                    <w:rPr>
                      <w:color w:val="auto"/>
                    </w:rPr>
                    <w:t xml:space="preserve"> </w:t>
                  </w:r>
                  <w:r>
                    <w:t>Dieser Versuch ist besonders geeignet, wenn SuS die Funktion einer galvanischen Zelle als Batterie verstanden haben, um diesen Begriff zu vertiefen und die Ele</w:t>
                  </w:r>
                  <w:r>
                    <w:t>k</w:t>
                  </w:r>
                  <w:r>
                    <w:t>trolyse als Umkehr des galvanischen Elements zu deuten. Darüber hinaus wird mit dem Begriff und der Funktion des Akkus, den heutzutage so gut wie jede SuS besitzt (Handy, PC), ein Al</w:t>
                  </w:r>
                  <w:r>
                    <w:t>l</w:t>
                  </w:r>
                  <w:r>
                    <w:t>tagsbezug hergestellt. Anstelle von Zinkiodid ist es möglich Zinkbromid oder Zinkchlorid zu verwenden</w:t>
                  </w:r>
                  <w:r>
                    <w:rPr>
                      <w:color w:val="auto"/>
                    </w:rPr>
                    <w:t xml:space="preserve">. </w:t>
                  </w:r>
                </w:p>
                <w:p w14:paraId="1998497F" w14:textId="3B2614DD" w:rsidR="00957105" w:rsidRPr="00314BB5" w:rsidRDefault="00957105" w:rsidP="002937C9">
                  <w:pPr>
                    <w:rPr>
                      <w:color w:val="auto"/>
                    </w:rPr>
                  </w:pPr>
                </w:p>
              </w:txbxContent>
            </v:textbox>
            <w10:wrap type="none"/>
            <w10:anchorlock/>
          </v:shape>
        </w:pict>
      </w:r>
    </w:p>
    <w:p w14:paraId="056B124B" w14:textId="683BE9F0" w:rsidR="002937C9" w:rsidRPr="006258FC" w:rsidRDefault="00201891" w:rsidP="006258FC">
      <w:pPr>
        <w:tabs>
          <w:tab w:val="left" w:pos="1701"/>
          <w:tab w:val="left" w:pos="1985"/>
        </w:tabs>
        <w:ind w:left="1980" w:hanging="1980"/>
      </w:pPr>
      <w:r>
        <w:br w:type="page"/>
      </w:r>
    </w:p>
    <w:p w14:paraId="2332D4A1" w14:textId="38FBBDBA" w:rsidR="00B619BB" w:rsidRDefault="00994634" w:rsidP="005669B2">
      <w:pPr>
        <w:pStyle w:val="berschrift1"/>
      </w:pPr>
      <w:bookmarkStart w:id="6" w:name="_Toc363646736"/>
      <w:r>
        <w:lastRenderedPageBreak/>
        <w:t>Schülerversuche</w:t>
      </w:r>
      <w:bookmarkEnd w:id="6"/>
      <w:r w:rsidR="000D10FB">
        <w:t xml:space="preserve"> </w:t>
      </w:r>
    </w:p>
    <w:p w14:paraId="4433A78F" w14:textId="7D061CA4" w:rsidR="00290189" w:rsidRPr="00290189" w:rsidRDefault="00696032" w:rsidP="00290189">
      <w:pPr>
        <w:pStyle w:val="berschrift2"/>
      </w:pPr>
      <w:bookmarkStart w:id="7" w:name="_Toc363646737"/>
      <w:r>
        <w:rPr>
          <w:noProof/>
          <w:lang w:eastAsia="de-DE"/>
        </w:rPr>
        <w:pict w14:anchorId="38A3B0F1">
          <v:shape id="_x0000_s1158" type="#_x0000_t202" style="position:absolute;left:0;text-align:left;margin-left:-.05pt;margin-top:32.2pt;width:462.45pt;height:61.4pt;z-index:251790336;mso-width-relative:margin;mso-height-relative:margin" fillcolor="white [3201]" strokecolor="#4bacc6 [3208]" strokeweight="1pt">
            <v:stroke dashstyle="dash"/>
            <v:shadow color="#868686"/>
            <v:textbox style="mso-next-textbox:#_x0000_s1158">
              <w:txbxContent>
                <w:p w14:paraId="34A40AAA" w14:textId="60AC0C60" w:rsidR="00957105" w:rsidRPr="00E15E29" w:rsidRDefault="00957105" w:rsidP="001C6558">
                  <w:pPr>
                    <w:rPr>
                      <w:color w:val="auto"/>
                    </w:rPr>
                  </w:pPr>
                  <w:r>
                    <w:t>Bei diesem Versuch wird mit Zink und Kohle als Elektroden die Funktionsweise einer Batterie verdeutlicht. Für diesen Versuch sollten die SuS schon sehr geübt darin sein Redoxgleichungen aufzustellen und mit einem Voltmeter umgehen können</w:t>
                  </w:r>
                  <w:r>
                    <w:rPr>
                      <w:color w:val="auto"/>
                    </w:rPr>
                    <w:t>.</w:t>
                  </w:r>
                </w:p>
              </w:txbxContent>
            </v:textbox>
            <w10:wrap type="square"/>
          </v:shape>
        </w:pict>
      </w:r>
      <w:r w:rsidR="001C6558">
        <w:t xml:space="preserve">V 4 – </w:t>
      </w:r>
      <w:bookmarkEnd w:id="7"/>
      <w:r w:rsidR="00755262">
        <w:t>Das Leclanché Element</w:t>
      </w:r>
    </w:p>
    <w:p w14:paraId="6038FD05" w14:textId="77777777" w:rsidR="001C6558" w:rsidRDefault="001C6558" w:rsidP="001677AA">
      <w:pPr>
        <w:tabs>
          <w:tab w:val="left" w:pos="1701"/>
          <w:tab w:val="left" w:pos="1985"/>
        </w:tabs>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A33B7" w:rsidRPr="009C5E28" w14:paraId="471EBCC6" w14:textId="77777777" w:rsidTr="00F801E3">
        <w:tc>
          <w:tcPr>
            <w:tcW w:w="9322" w:type="dxa"/>
            <w:gridSpan w:val="9"/>
            <w:shd w:val="clear" w:color="auto" w:fill="4F81BD"/>
            <w:vAlign w:val="center"/>
          </w:tcPr>
          <w:p w14:paraId="7F8908AC" w14:textId="77777777" w:rsidR="008A33B7" w:rsidRPr="009C5E28" w:rsidRDefault="008A33B7" w:rsidP="00F801E3">
            <w:pPr>
              <w:spacing w:after="0"/>
              <w:jc w:val="center"/>
              <w:rPr>
                <w:b/>
                <w:bCs/>
              </w:rPr>
            </w:pPr>
            <w:r w:rsidRPr="009C5E28">
              <w:rPr>
                <w:b/>
                <w:bCs/>
              </w:rPr>
              <w:t>Gefahrenstoffe</w:t>
            </w:r>
          </w:p>
        </w:tc>
      </w:tr>
      <w:tr w:rsidR="004B0A62" w:rsidRPr="009C5E28" w14:paraId="1ADB6692" w14:textId="77777777" w:rsidTr="00F801E3">
        <w:trPr>
          <w:trHeight w:val="434"/>
        </w:trPr>
        <w:tc>
          <w:tcPr>
            <w:tcW w:w="3027" w:type="dxa"/>
            <w:gridSpan w:val="3"/>
            <w:shd w:val="clear" w:color="auto" w:fill="auto"/>
            <w:vAlign w:val="center"/>
          </w:tcPr>
          <w:p w14:paraId="3F769C4D" w14:textId="0A8ABFAD" w:rsidR="004B0A62" w:rsidRDefault="004B0A62" w:rsidP="00F801E3">
            <w:pPr>
              <w:spacing w:after="0" w:line="276" w:lineRule="auto"/>
              <w:jc w:val="center"/>
              <w:rPr>
                <w:color w:val="auto"/>
                <w:sz w:val="20"/>
                <w:szCs w:val="20"/>
              </w:rPr>
            </w:pPr>
            <w:r>
              <w:rPr>
                <w:color w:val="auto"/>
                <w:sz w:val="20"/>
                <w:szCs w:val="20"/>
              </w:rPr>
              <w:t>Braunstein</w:t>
            </w:r>
          </w:p>
        </w:tc>
        <w:tc>
          <w:tcPr>
            <w:tcW w:w="3177" w:type="dxa"/>
            <w:gridSpan w:val="3"/>
            <w:shd w:val="clear" w:color="auto" w:fill="auto"/>
            <w:vAlign w:val="center"/>
          </w:tcPr>
          <w:p w14:paraId="44571B33" w14:textId="07E7F7B7" w:rsidR="004B0A62" w:rsidRPr="009C5E28" w:rsidRDefault="004B0A62" w:rsidP="00F801E3">
            <w:pPr>
              <w:pStyle w:val="Beschriftung"/>
              <w:spacing w:after="0"/>
              <w:jc w:val="center"/>
              <w:rPr>
                <w:sz w:val="20"/>
              </w:rPr>
            </w:pPr>
            <w:r>
              <w:rPr>
                <w:sz w:val="20"/>
              </w:rPr>
              <w:t>H: 272, 302, 332</w:t>
            </w:r>
          </w:p>
        </w:tc>
        <w:tc>
          <w:tcPr>
            <w:tcW w:w="3118" w:type="dxa"/>
            <w:gridSpan w:val="3"/>
            <w:shd w:val="clear" w:color="auto" w:fill="auto"/>
            <w:vAlign w:val="center"/>
          </w:tcPr>
          <w:p w14:paraId="5CBB5C93" w14:textId="6916CCDE" w:rsidR="004B0A62" w:rsidRPr="009C5E28" w:rsidRDefault="004B0A62" w:rsidP="00F801E3">
            <w:pPr>
              <w:pStyle w:val="Beschriftung"/>
              <w:spacing w:after="0"/>
              <w:jc w:val="center"/>
              <w:rPr>
                <w:sz w:val="20"/>
              </w:rPr>
            </w:pPr>
            <w:r>
              <w:rPr>
                <w:sz w:val="20"/>
              </w:rPr>
              <w:t>P: 221</w:t>
            </w:r>
          </w:p>
        </w:tc>
      </w:tr>
      <w:tr w:rsidR="008A33B7" w:rsidRPr="009C5E28" w14:paraId="7DFE8B10" w14:textId="77777777" w:rsidTr="00F801E3">
        <w:trPr>
          <w:trHeight w:val="434"/>
        </w:trPr>
        <w:tc>
          <w:tcPr>
            <w:tcW w:w="3027" w:type="dxa"/>
            <w:gridSpan w:val="3"/>
            <w:shd w:val="clear" w:color="auto" w:fill="auto"/>
            <w:vAlign w:val="center"/>
          </w:tcPr>
          <w:p w14:paraId="5C2023D5" w14:textId="11177A59" w:rsidR="008A33B7" w:rsidRPr="009C5E28" w:rsidRDefault="004B0A62" w:rsidP="00F801E3">
            <w:pPr>
              <w:spacing w:after="0" w:line="276" w:lineRule="auto"/>
              <w:jc w:val="center"/>
              <w:rPr>
                <w:bCs/>
                <w:sz w:val="20"/>
              </w:rPr>
            </w:pPr>
            <w:r>
              <w:rPr>
                <w:color w:val="auto"/>
                <w:sz w:val="20"/>
                <w:szCs w:val="20"/>
              </w:rPr>
              <w:t>Ammoniumchlorid</w:t>
            </w:r>
          </w:p>
        </w:tc>
        <w:tc>
          <w:tcPr>
            <w:tcW w:w="3177" w:type="dxa"/>
            <w:gridSpan w:val="3"/>
            <w:shd w:val="clear" w:color="auto" w:fill="auto"/>
            <w:vAlign w:val="center"/>
          </w:tcPr>
          <w:p w14:paraId="580B85A8" w14:textId="1E5EC0F6" w:rsidR="008A33B7" w:rsidRPr="009C5E28" w:rsidRDefault="008A33B7" w:rsidP="00F801E3">
            <w:pPr>
              <w:pStyle w:val="Beschriftung"/>
              <w:spacing w:after="0"/>
              <w:jc w:val="center"/>
              <w:rPr>
                <w:sz w:val="20"/>
              </w:rPr>
            </w:pPr>
            <w:r w:rsidRPr="009C5E28">
              <w:rPr>
                <w:sz w:val="20"/>
              </w:rPr>
              <w:t xml:space="preserve">H: </w:t>
            </w:r>
            <w:r>
              <w:t>-</w:t>
            </w:r>
            <w:r w:rsidR="004B0A62">
              <w:t>302, 319</w:t>
            </w:r>
          </w:p>
        </w:tc>
        <w:tc>
          <w:tcPr>
            <w:tcW w:w="3118" w:type="dxa"/>
            <w:gridSpan w:val="3"/>
            <w:shd w:val="clear" w:color="auto" w:fill="auto"/>
            <w:vAlign w:val="center"/>
          </w:tcPr>
          <w:p w14:paraId="4D1371B8" w14:textId="341D6E84" w:rsidR="008A33B7" w:rsidRPr="009C5E28" w:rsidRDefault="008A33B7" w:rsidP="00F801E3">
            <w:pPr>
              <w:pStyle w:val="Beschriftung"/>
              <w:spacing w:after="0"/>
              <w:jc w:val="center"/>
              <w:rPr>
                <w:sz w:val="20"/>
              </w:rPr>
            </w:pPr>
            <w:r w:rsidRPr="009C5E28">
              <w:rPr>
                <w:sz w:val="20"/>
              </w:rPr>
              <w:t xml:space="preserve">P: </w:t>
            </w:r>
            <w:r>
              <w:t>-</w:t>
            </w:r>
            <w:r w:rsidR="004B0A62">
              <w:t>305+351+338</w:t>
            </w:r>
          </w:p>
        </w:tc>
      </w:tr>
      <w:tr w:rsidR="008A33B7" w:rsidRPr="009C5E28" w14:paraId="296801D2" w14:textId="77777777" w:rsidTr="00F801E3">
        <w:tc>
          <w:tcPr>
            <w:tcW w:w="1009" w:type="dxa"/>
            <w:tcBorders>
              <w:top w:val="single" w:sz="8" w:space="0" w:color="4F81BD"/>
              <w:left w:val="single" w:sz="8" w:space="0" w:color="4F81BD"/>
              <w:bottom w:val="single" w:sz="8" w:space="0" w:color="4F81BD"/>
            </w:tcBorders>
            <w:shd w:val="clear" w:color="auto" w:fill="auto"/>
            <w:vAlign w:val="center"/>
          </w:tcPr>
          <w:p w14:paraId="2929E23F" w14:textId="77777777" w:rsidR="008A33B7" w:rsidRPr="009C5E28" w:rsidRDefault="008A33B7" w:rsidP="00F801E3">
            <w:pPr>
              <w:spacing w:after="0"/>
              <w:jc w:val="center"/>
              <w:rPr>
                <w:b/>
                <w:bCs/>
              </w:rPr>
            </w:pPr>
            <w:r>
              <w:rPr>
                <w:b/>
                <w:noProof/>
                <w:lang w:eastAsia="de-DE"/>
              </w:rPr>
              <w:drawing>
                <wp:inline distT="0" distB="0" distL="0" distR="0" wp14:anchorId="161AAF5B" wp14:editId="18C5F646">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6D9410F" w14:textId="77777777" w:rsidR="008A33B7" w:rsidRPr="009C5E28" w:rsidRDefault="008A33B7" w:rsidP="00F801E3">
            <w:pPr>
              <w:spacing w:after="0"/>
              <w:jc w:val="center"/>
            </w:pPr>
            <w:r>
              <w:rPr>
                <w:noProof/>
                <w:lang w:eastAsia="de-DE"/>
              </w:rPr>
              <w:drawing>
                <wp:inline distT="0" distB="0" distL="0" distR="0" wp14:anchorId="7D85A874" wp14:editId="628294CA">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9"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7A1C2CE" w14:textId="77777777" w:rsidR="008A33B7" w:rsidRPr="009C5E28" w:rsidRDefault="008A33B7" w:rsidP="00F801E3">
            <w:pPr>
              <w:spacing w:after="0"/>
              <w:jc w:val="center"/>
            </w:pPr>
            <w:r>
              <w:rPr>
                <w:noProof/>
                <w:lang w:eastAsia="de-DE"/>
              </w:rPr>
              <w:drawing>
                <wp:inline distT="0" distB="0" distL="0" distR="0" wp14:anchorId="091615D3" wp14:editId="2F4FFB26">
                  <wp:extent cx="504190" cy="50419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3BB10F5" w14:textId="77777777" w:rsidR="008A33B7" w:rsidRPr="009C5E28" w:rsidRDefault="008A33B7" w:rsidP="00F801E3">
            <w:pPr>
              <w:spacing w:after="0"/>
              <w:jc w:val="center"/>
            </w:pPr>
            <w:r>
              <w:rPr>
                <w:noProof/>
                <w:lang w:eastAsia="de-DE"/>
              </w:rPr>
              <w:drawing>
                <wp:inline distT="0" distB="0" distL="0" distR="0" wp14:anchorId="2A629CD3" wp14:editId="24271116">
                  <wp:extent cx="504190" cy="50419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A8662B8" w14:textId="77777777" w:rsidR="008A33B7" w:rsidRPr="009C5E28" w:rsidRDefault="008A33B7" w:rsidP="00F801E3">
            <w:pPr>
              <w:spacing w:after="0"/>
              <w:jc w:val="center"/>
            </w:pPr>
            <w:r>
              <w:rPr>
                <w:noProof/>
                <w:lang w:eastAsia="de-DE"/>
              </w:rPr>
              <w:drawing>
                <wp:inline distT="0" distB="0" distL="0" distR="0" wp14:anchorId="09C748F2" wp14:editId="3D46181F">
                  <wp:extent cx="504190" cy="504190"/>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085ECE9" w14:textId="77777777" w:rsidR="008A33B7" w:rsidRPr="009C5E28" w:rsidRDefault="008A33B7" w:rsidP="00F801E3">
            <w:pPr>
              <w:spacing w:after="0"/>
              <w:jc w:val="center"/>
            </w:pPr>
            <w:r>
              <w:rPr>
                <w:noProof/>
                <w:lang w:eastAsia="de-DE"/>
              </w:rPr>
              <w:drawing>
                <wp:inline distT="0" distB="0" distL="0" distR="0" wp14:anchorId="45183D8B" wp14:editId="4DFDE6FF">
                  <wp:extent cx="504190" cy="50419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CDE65BC" w14:textId="77777777" w:rsidR="008A33B7" w:rsidRPr="009C5E28" w:rsidRDefault="008A33B7" w:rsidP="00F801E3">
            <w:pPr>
              <w:spacing w:after="0"/>
              <w:jc w:val="center"/>
            </w:pPr>
            <w:r>
              <w:rPr>
                <w:noProof/>
                <w:lang w:eastAsia="de-DE"/>
              </w:rPr>
              <w:drawing>
                <wp:inline distT="0" distB="0" distL="0" distR="0" wp14:anchorId="209394E3" wp14:editId="58C3908B">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AF1B4E3" w14:textId="77777777" w:rsidR="008A33B7" w:rsidRPr="009C5E28" w:rsidRDefault="008A33B7" w:rsidP="00F801E3">
            <w:pPr>
              <w:spacing w:after="0"/>
              <w:jc w:val="center"/>
            </w:pPr>
            <w:r>
              <w:rPr>
                <w:noProof/>
                <w:lang w:eastAsia="de-DE"/>
              </w:rPr>
              <w:drawing>
                <wp:inline distT="0" distB="0" distL="0" distR="0" wp14:anchorId="618D1AA8" wp14:editId="1B015D23">
                  <wp:extent cx="511175" cy="511175"/>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5B55AC4" w14:textId="77777777" w:rsidR="008A33B7" w:rsidRPr="009C5E28" w:rsidRDefault="008A33B7" w:rsidP="00F801E3">
            <w:pPr>
              <w:spacing w:after="0"/>
              <w:jc w:val="center"/>
            </w:pPr>
            <w:r>
              <w:rPr>
                <w:noProof/>
                <w:lang w:eastAsia="de-DE"/>
              </w:rPr>
              <w:drawing>
                <wp:inline distT="0" distB="0" distL="0" distR="0" wp14:anchorId="49701711" wp14:editId="6C31D000">
                  <wp:extent cx="504190" cy="504190"/>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3706160F" w14:textId="77777777" w:rsidR="008A33B7" w:rsidRDefault="008A33B7" w:rsidP="001677AA">
      <w:pPr>
        <w:tabs>
          <w:tab w:val="left" w:pos="1701"/>
          <w:tab w:val="left" w:pos="1985"/>
        </w:tabs>
      </w:pPr>
    </w:p>
    <w:p w14:paraId="054F9ED5" w14:textId="5D558314" w:rsidR="001C6558" w:rsidRDefault="001C6558" w:rsidP="001C6558">
      <w:pPr>
        <w:tabs>
          <w:tab w:val="left" w:pos="1701"/>
          <w:tab w:val="left" w:pos="1985"/>
        </w:tabs>
        <w:ind w:left="1980" w:hanging="1980"/>
      </w:pPr>
      <w:r>
        <w:t xml:space="preserve">Materialien: </w:t>
      </w:r>
      <w:r>
        <w:tab/>
      </w:r>
      <w:r>
        <w:tab/>
      </w:r>
      <w:r w:rsidR="004B0A62">
        <w:t>Zinkbecher, Becherglas (Batterieglas), 2 Kabel, Voltmeter, Kohleelektrode, Beutel mit Braunstein.</w:t>
      </w:r>
    </w:p>
    <w:p w14:paraId="5A8D0813" w14:textId="2817436B" w:rsidR="001C6558" w:rsidRPr="00ED07C2" w:rsidRDefault="001C6558" w:rsidP="001C6558">
      <w:pPr>
        <w:tabs>
          <w:tab w:val="left" w:pos="1701"/>
          <w:tab w:val="left" w:pos="1985"/>
        </w:tabs>
        <w:ind w:left="1980" w:hanging="1980"/>
      </w:pPr>
      <w:r>
        <w:t>Chemikalien:</w:t>
      </w:r>
      <w:r>
        <w:tab/>
      </w:r>
      <w:r>
        <w:tab/>
      </w:r>
      <w:r w:rsidR="004B0A62">
        <w:t>Ammoniumchlorid-Lösung, Braunstein (Mangan(IV)-Oxid).</w:t>
      </w:r>
    </w:p>
    <w:p w14:paraId="6F7BB1AB" w14:textId="7F975D29" w:rsidR="001C6558" w:rsidRDefault="001677AA" w:rsidP="001C6558">
      <w:pPr>
        <w:tabs>
          <w:tab w:val="left" w:pos="1701"/>
          <w:tab w:val="left" w:pos="1985"/>
        </w:tabs>
        <w:ind w:left="1980" w:hanging="1980"/>
      </w:pPr>
      <w:r>
        <w:t xml:space="preserve">Durchführung: </w:t>
      </w:r>
      <w:r>
        <w:tab/>
      </w:r>
      <w:r>
        <w:tab/>
      </w:r>
      <w:r>
        <w:tab/>
      </w:r>
      <w:r w:rsidR="004B0A62">
        <w:t>In das Becherglas mit Ammoniumchlorid-Lösung wird ein Zinkbecher g</w:t>
      </w:r>
      <w:r w:rsidR="004B0A62">
        <w:t>e</w:t>
      </w:r>
      <w:r w:rsidR="004B0A62">
        <w:t>stellt. Die Kohleelektrode wird zusammen mit dem Beutel Braunstein in den Zinkbecher gestellt, ohne, dass die Elektrode den Rand berührt. Der Zinkbecher und die Kohleelektrode werden je über ein Kabel mit dem Voltmeter verbunden</w:t>
      </w:r>
      <w:r w:rsidR="00AC0765">
        <w:t>.</w:t>
      </w:r>
      <w:r>
        <w:t xml:space="preserve"> </w:t>
      </w:r>
    </w:p>
    <w:p w14:paraId="775BD51E" w14:textId="42E1AC03" w:rsidR="001C6558" w:rsidRDefault="001C6558" w:rsidP="001C6558">
      <w:pPr>
        <w:tabs>
          <w:tab w:val="left" w:pos="1701"/>
          <w:tab w:val="left" w:pos="1985"/>
        </w:tabs>
        <w:ind w:left="1980" w:hanging="1980"/>
      </w:pPr>
      <w:r>
        <w:t>Beobachtung:</w:t>
      </w:r>
      <w:r>
        <w:tab/>
      </w:r>
      <w:r>
        <w:tab/>
      </w:r>
      <w:r>
        <w:tab/>
      </w:r>
      <w:r w:rsidR="004B0A62">
        <w:t>Das Voltmeter zeigt eine 1,36 V hohe Spannung an</w:t>
      </w:r>
      <w:r w:rsidR="00C454EE">
        <w:t>.</w:t>
      </w:r>
      <w:r w:rsidR="00BB458D">
        <w:t xml:space="preserve"> </w:t>
      </w:r>
    </w:p>
    <w:p w14:paraId="190BE499" w14:textId="77777777" w:rsidR="001C6558" w:rsidRDefault="001C6558" w:rsidP="008C117B">
      <w:pPr>
        <w:keepNext/>
        <w:tabs>
          <w:tab w:val="left" w:pos="1701"/>
          <w:tab w:val="left" w:pos="1985"/>
        </w:tabs>
        <w:ind w:left="1980" w:hanging="1980"/>
        <w:jc w:val="center"/>
      </w:pPr>
      <w:r>
        <w:rPr>
          <w:noProof/>
          <w:lang w:eastAsia="de-DE"/>
        </w:rPr>
        <w:drawing>
          <wp:inline distT="0" distB="0" distL="0" distR="0" wp14:anchorId="5DBEBFBE" wp14:editId="19FA585B">
            <wp:extent cx="2458800" cy="1836000"/>
            <wp:effectExtent l="0" t="0" r="0" b="0"/>
            <wp:docPr id="22"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a:ext>
                      </a:extLst>
                    </a:blip>
                    <a:stretch>
                      <a:fillRect/>
                    </a:stretch>
                  </pic:blipFill>
                  <pic:spPr bwMode="auto">
                    <a:xfrm>
                      <a:off x="0" y="0"/>
                      <a:ext cx="2458800" cy="1836000"/>
                    </a:xfrm>
                    <a:prstGeom prst="rect">
                      <a:avLst/>
                    </a:prstGeom>
                    <a:noFill/>
                    <a:ln w="9525">
                      <a:noFill/>
                      <a:miter lim="800000"/>
                      <a:headEnd/>
                      <a:tailEnd/>
                    </a:ln>
                  </pic:spPr>
                </pic:pic>
              </a:graphicData>
            </a:graphic>
          </wp:inline>
        </w:drawing>
      </w:r>
    </w:p>
    <w:p w14:paraId="784D8F6E" w14:textId="69786B4A" w:rsidR="001C6558" w:rsidRDefault="001C6558" w:rsidP="008C117B">
      <w:pPr>
        <w:pStyle w:val="Beschriftung"/>
        <w:jc w:val="center"/>
      </w:pPr>
      <w:r>
        <w:t xml:space="preserve">Abb. </w:t>
      </w:r>
      <w:r w:rsidR="00166EF7">
        <w:t>3</w:t>
      </w:r>
      <w:r w:rsidR="00BB458D">
        <w:t xml:space="preserve"> –</w:t>
      </w:r>
      <w:r>
        <w:rPr>
          <w:noProof/>
        </w:rPr>
        <w:t xml:space="preserve"> </w:t>
      </w:r>
      <w:r w:rsidR="004B0A62">
        <w:rPr>
          <w:noProof/>
        </w:rPr>
        <w:t>Das Leclanché Element</w:t>
      </w:r>
      <w:r>
        <w:rPr>
          <w:noProof/>
        </w:rPr>
        <w:t>.</w:t>
      </w:r>
    </w:p>
    <w:p w14:paraId="76264131" w14:textId="49643A9A" w:rsidR="004B0A62" w:rsidRPr="004B0A62" w:rsidRDefault="004B0A62" w:rsidP="004B0A62">
      <w:pPr>
        <w:tabs>
          <w:tab w:val="left" w:pos="1701"/>
          <w:tab w:val="left" w:pos="1985"/>
        </w:tabs>
        <w:ind w:left="1979" w:hanging="1979"/>
      </w:pPr>
      <w:r>
        <w:t xml:space="preserve">Deutung: </w:t>
      </w:r>
      <w:r>
        <w:tab/>
      </w:r>
      <w:r>
        <w:tab/>
      </w:r>
      <w:r w:rsidRPr="004B0A62">
        <w:t>Für die folgende Redoxreaktion dient die Zinkelektrode als Minuspol (Ox</w:t>
      </w:r>
      <w:r w:rsidRPr="004B0A62">
        <w:t>i</w:t>
      </w:r>
      <w:r w:rsidRPr="004B0A62">
        <w:t xml:space="preserve">dation) und die Kohleelektrode als Pluspol (Reduktion): </w:t>
      </w:r>
    </w:p>
    <w:p w14:paraId="349FEB57" w14:textId="2504584B" w:rsidR="004B0A62" w:rsidRPr="004B0A62" w:rsidRDefault="004B0A62" w:rsidP="004B0A62">
      <w:pPr>
        <w:tabs>
          <w:tab w:val="left" w:pos="1701"/>
          <w:tab w:val="left" w:pos="1985"/>
        </w:tabs>
        <w:ind w:left="1979" w:hanging="1979"/>
      </w:pPr>
      <w:r>
        <w:lastRenderedPageBreak/>
        <w:tab/>
      </w:r>
      <w:r>
        <w:tab/>
      </w:r>
      <w:r w:rsidRPr="004B0A62">
        <w:t xml:space="preserve">Zn </w:t>
      </w:r>
      <w:r w:rsidRPr="004B0A62">
        <w:sym w:font="Wingdings" w:char="F0E0"/>
      </w:r>
      <w:r w:rsidRPr="004B0A62">
        <w:t xml:space="preserve"> Zn</w:t>
      </w:r>
      <w:r w:rsidRPr="004B0A62">
        <w:rPr>
          <w:vertAlign w:val="superscript"/>
        </w:rPr>
        <w:t>2+</w:t>
      </w:r>
      <w:r w:rsidRPr="004B0A62">
        <w:t xml:space="preserve"> + 2 é (Anode)</w:t>
      </w:r>
    </w:p>
    <w:p w14:paraId="761429DD" w14:textId="6F8AFF7A" w:rsidR="004B0A62" w:rsidRPr="00A962DF" w:rsidRDefault="004B0A62" w:rsidP="004B0A62">
      <w:pPr>
        <w:tabs>
          <w:tab w:val="left" w:pos="1701"/>
          <w:tab w:val="left" w:pos="1985"/>
        </w:tabs>
        <w:ind w:left="1979" w:hanging="1979"/>
      </w:pPr>
      <w:r>
        <w:tab/>
      </w:r>
      <w:r>
        <w:tab/>
      </w:r>
      <w:r w:rsidRPr="00A962DF">
        <w:t>2 MnO</w:t>
      </w:r>
      <w:r w:rsidRPr="00A962DF">
        <w:rPr>
          <w:vertAlign w:val="subscript"/>
        </w:rPr>
        <w:t>2</w:t>
      </w:r>
      <w:r w:rsidRPr="00A962DF">
        <w:t xml:space="preserve"> + 2 H</w:t>
      </w:r>
      <w:r w:rsidRPr="00A962DF">
        <w:rPr>
          <w:vertAlign w:val="subscript"/>
        </w:rPr>
        <w:t>3</w:t>
      </w:r>
      <w:r w:rsidRPr="00A962DF">
        <w:t>O</w:t>
      </w:r>
      <w:r w:rsidRPr="00A962DF">
        <w:rPr>
          <w:vertAlign w:val="superscript"/>
        </w:rPr>
        <w:t>+</w:t>
      </w:r>
      <w:r w:rsidRPr="00A962DF">
        <w:t xml:space="preserve"> + 2 é </w:t>
      </w:r>
      <w:r w:rsidRPr="004B0A62">
        <w:sym w:font="Wingdings" w:char="F0E0"/>
      </w:r>
      <w:r w:rsidRPr="00A962DF">
        <w:t xml:space="preserve"> Mn</w:t>
      </w:r>
      <w:r w:rsidRPr="00A962DF">
        <w:rPr>
          <w:vertAlign w:val="subscript"/>
        </w:rPr>
        <w:t>2</w:t>
      </w:r>
      <w:r w:rsidRPr="00A962DF">
        <w:t>O</w:t>
      </w:r>
      <w:r w:rsidRPr="00A962DF">
        <w:rPr>
          <w:vertAlign w:val="subscript"/>
        </w:rPr>
        <w:t>3</w:t>
      </w:r>
      <w:r w:rsidRPr="00A962DF">
        <w:t xml:space="preserve"> + 3 H</w:t>
      </w:r>
      <w:r w:rsidRPr="00A962DF">
        <w:rPr>
          <w:vertAlign w:val="subscript"/>
        </w:rPr>
        <w:t>2</w:t>
      </w:r>
      <w:r w:rsidRPr="00A962DF">
        <w:t xml:space="preserve">O (Kathode) </w:t>
      </w:r>
    </w:p>
    <w:p w14:paraId="7E970B80" w14:textId="0CDB4DB5" w:rsidR="004B0A62" w:rsidRPr="00A962DF" w:rsidRDefault="004B0A62" w:rsidP="004B0A62">
      <w:pPr>
        <w:tabs>
          <w:tab w:val="left" w:pos="1701"/>
          <w:tab w:val="left" w:pos="1985"/>
        </w:tabs>
        <w:ind w:left="1979" w:hanging="1979"/>
      </w:pPr>
      <w:r w:rsidRPr="00A962DF">
        <w:tab/>
      </w:r>
      <w:r w:rsidRPr="00A962DF">
        <w:tab/>
        <w:t>Zn + 2 MnO</w:t>
      </w:r>
      <w:r w:rsidRPr="00A962DF">
        <w:rPr>
          <w:vertAlign w:val="subscript"/>
        </w:rPr>
        <w:t>2</w:t>
      </w:r>
      <w:r w:rsidRPr="00A962DF">
        <w:t xml:space="preserve"> + 2 H</w:t>
      </w:r>
      <w:r w:rsidRPr="00A962DF">
        <w:rPr>
          <w:vertAlign w:val="subscript"/>
        </w:rPr>
        <w:t>3</w:t>
      </w:r>
      <w:r w:rsidRPr="00A962DF">
        <w:t>O</w:t>
      </w:r>
      <w:r w:rsidRPr="00A962DF">
        <w:rPr>
          <w:vertAlign w:val="superscript"/>
        </w:rPr>
        <w:t>+</w:t>
      </w:r>
      <w:r w:rsidRPr="00A962DF">
        <w:t xml:space="preserve"> </w:t>
      </w:r>
      <w:r w:rsidRPr="004B0A62">
        <w:sym w:font="Wingdings" w:char="F0E0"/>
      </w:r>
      <w:r w:rsidRPr="00A962DF">
        <w:t xml:space="preserve"> Zn</w:t>
      </w:r>
      <w:r w:rsidRPr="00A962DF">
        <w:rPr>
          <w:vertAlign w:val="superscript"/>
        </w:rPr>
        <w:t>2+</w:t>
      </w:r>
      <w:r w:rsidRPr="00A962DF">
        <w:t xml:space="preserve"> + Mn</w:t>
      </w:r>
      <w:r w:rsidRPr="00A962DF">
        <w:rPr>
          <w:vertAlign w:val="subscript"/>
        </w:rPr>
        <w:t>2</w:t>
      </w:r>
      <w:r w:rsidRPr="00A962DF">
        <w:t>O</w:t>
      </w:r>
      <w:r w:rsidRPr="00A962DF">
        <w:rPr>
          <w:vertAlign w:val="subscript"/>
        </w:rPr>
        <w:t>3</w:t>
      </w:r>
      <w:r w:rsidRPr="00A962DF">
        <w:t xml:space="preserve"> + 3 H</w:t>
      </w:r>
      <w:r w:rsidRPr="00A962DF">
        <w:rPr>
          <w:vertAlign w:val="subscript"/>
        </w:rPr>
        <w:t>2</w:t>
      </w:r>
      <w:r w:rsidRPr="00A962DF">
        <w:t>O (Redoxreaktion)</w:t>
      </w:r>
    </w:p>
    <w:p w14:paraId="52846499" w14:textId="5529E221" w:rsidR="001C6558" w:rsidRDefault="004B0A62" w:rsidP="004B0A62">
      <w:pPr>
        <w:tabs>
          <w:tab w:val="left" w:pos="1701"/>
          <w:tab w:val="left" w:pos="1985"/>
        </w:tabs>
        <w:ind w:left="1979" w:hanging="1979"/>
      </w:pPr>
      <w:r w:rsidRPr="00A962DF">
        <w:tab/>
      </w:r>
      <w:r w:rsidRPr="00A962DF">
        <w:tab/>
      </w:r>
      <w:r w:rsidRPr="004B0A62">
        <w:t xml:space="preserve">Das Proton wird von dem Ammonium-Ion geliefert. </w:t>
      </w:r>
    </w:p>
    <w:p w14:paraId="3C142251" w14:textId="3F9E5EA0" w:rsidR="001C6558" w:rsidRDefault="001C6558" w:rsidP="001C6558">
      <w:pPr>
        <w:tabs>
          <w:tab w:val="left" w:pos="1701"/>
          <w:tab w:val="left" w:pos="1985"/>
        </w:tabs>
        <w:ind w:left="1980" w:hanging="1980"/>
      </w:pPr>
      <w:r>
        <w:t>Entsorgung:</w:t>
      </w:r>
      <w:r>
        <w:tab/>
      </w:r>
      <w:r>
        <w:tab/>
      </w:r>
      <w:r w:rsidR="004B0A62">
        <w:t>Die Suspension wird in den Schwermetall-Behälter für anorganische Abfä</w:t>
      </w:r>
      <w:r w:rsidR="004B0A62">
        <w:t>l</w:t>
      </w:r>
      <w:r w:rsidR="004B0A62">
        <w:t xml:space="preserve">le geschüttet. </w:t>
      </w:r>
    </w:p>
    <w:p w14:paraId="6B754402" w14:textId="2B5E5803" w:rsidR="001C6558" w:rsidRPr="004726E8" w:rsidRDefault="001C6558" w:rsidP="001C6558">
      <w:pPr>
        <w:spacing w:line="276" w:lineRule="auto"/>
        <w:ind w:left="1980" w:hanging="1980"/>
        <w:jc w:val="left"/>
        <w:rPr>
          <w:rFonts w:asciiTheme="majorHAnsi" w:eastAsiaTheme="majorEastAsia" w:hAnsiTheme="majorHAnsi" w:cstheme="majorBidi"/>
          <w:b/>
          <w:bCs/>
          <w:sz w:val="28"/>
          <w:szCs w:val="28"/>
        </w:rPr>
      </w:pPr>
      <w:r>
        <w:t>Literatur:</w:t>
      </w:r>
      <w:r>
        <w:tab/>
      </w:r>
      <w:r w:rsidR="00A23C6F">
        <w:t xml:space="preserve">K. Häusler, H. Rampf, R. Reichelt: Experimente für den Chemieunterricht. Oldenbourg Schulbuchverlag, 1995. S. 185. </w:t>
      </w:r>
    </w:p>
    <w:p w14:paraId="0CBEDE9D" w14:textId="77777777" w:rsidR="001C6558" w:rsidRDefault="001C6558" w:rsidP="001C6558">
      <w:pPr>
        <w:tabs>
          <w:tab w:val="left" w:pos="1701"/>
          <w:tab w:val="left" w:pos="1985"/>
        </w:tabs>
      </w:pPr>
    </w:p>
    <w:p w14:paraId="19DAA19B" w14:textId="243B7D7E" w:rsidR="00214078" w:rsidRDefault="00696032" w:rsidP="00214078">
      <w:pPr>
        <w:tabs>
          <w:tab w:val="left" w:pos="1701"/>
          <w:tab w:val="left" w:pos="1985"/>
        </w:tabs>
        <w:ind w:left="1980" w:hanging="1980"/>
      </w:pPr>
      <w:r>
        <w:pict w14:anchorId="6286132E">
          <v:shape id="_x0000_s1205" type="#_x0000_t202" style="width:462.45pt;height:104.1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205">
              <w:txbxContent>
                <w:p w14:paraId="62ADB8D5" w14:textId="554C623B" w:rsidR="00957105" w:rsidRPr="00314BB5" w:rsidRDefault="00957105" w:rsidP="001C6558">
                  <w:pPr>
                    <w:rPr>
                      <w:color w:val="auto"/>
                    </w:rPr>
                  </w:pPr>
                  <w:r w:rsidRPr="00314BB5">
                    <w:rPr>
                      <w:b/>
                      <w:color w:val="auto"/>
                    </w:rPr>
                    <w:t>Unterrichtsanschlüsse</w:t>
                  </w:r>
                  <w:r w:rsidRPr="00314BB5">
                    <w:rPr>
                      <w:color w:val="auto"/>
                    </w:rPr>
                    <w:t xml:space="preserve"> </w:t>
                  </w:r>
                  <w:r>
                    <w:t xml:space="preserve">Dieser Versuch eignet sich um die Funktionsweise einer Batterie zu verdeutlichen und den Redoxbegriff zu vertiefen. Der Propeller eines Elektromotors dreht sich nicht, weshalb direkt die Spannung gemessen wurde. Auf bei den Reaktionen entstehende Komplexe sollte bei diesem Experiment nicht eingegangen werden, sofern die SuS nicht zuvor in das Themengebiet der Komplexchemie eingeführt wurden. </w:t>
                  </w:r>
                </w:p>
              </w:txbxContent>
            </v:textbox>
            <w10:wrap type="none"/>
            <w10:anchorlock/>
          </v:shape>
        </w:pict>
      </w:r>
    </w:p>
    <w:p w14:paraId="601CFDB3" w14:textId="77777777" w:rsidR="008A0099" w:rsidRPr="006E32AF" w:rsidRDefault="008A0099" w:rsidP="00665312">
      <w:pPr>
        <w:tabs>
          <w:tab w:val="left" w:pos="1701"/>
          <w:tab w:val="left" w:pos="1985"/>
        </w:tabs>
        <w:rPr>
          <w:rFonts w:eastAsiaTheme="minorEastAsia"/>
        </w:rPr>
      </w:pPr>
    </w:p>
    <w:p w14:paraId="00FF5392" w14:textId="7F043BCB" w:rsidR="001C6558" w:rsidRDefault="00696032" w:rsidP="001C6558">
      <w:pPr>
        <w:pStyle w:val="berschrift2"/>
      </w:pPr>
      <w:bookmarkStart w:id="8" w:name="_Toc363646738"/>
      <w:r>
        <w:rPr>
          <w:noProof/>
          <w:lang w:eastAsia="de-DE"/>
        </w:rPr>
        <w:pict w14:anchorId="0BFB1BC0">
          <v:shape id="_x0000_s1160" type="#_x0000_t202" style="position:absolute;left:0;text-align:left;margin-left:-.05pt;margin-top:32.2pt;width:459.05pt;height:80.85pt;z-index:251792384;mso-width-relative:margin;mso-height-relative:margin" fillcolor="white [3201]" strokecolor="#4bacc6 [3208]" strokeweight="1pt">
            <v:stroke dashstyle="dash"/>
            <v:shadow color="#868686"/>
            <v:textbox style="mso-next-textbox:#_x0000_s1160">
              <w:txbxContent>
                <w:p w14:paraId="3AF97F6C" w14:textId="4847CA38" w:rsidR="00957105" w:rsidRPr="00E15E29" w:rsidRDefault="00957105" w:rsidP="001C6558">
                  <w:pPr>
                    <w:rPr>
                      <w:color w:val="auto"/>
                    </w:rPr>
                  </w:pPr>
                  <w:r>
                    <w:t>Beim folgenden Versuch wird aus einer beliebigen Anzahl Kupfer und Zinkbleche eine galvan</w:t>
                  </w:r>
                  <w:r>
                    <w:t>i</w:t>
                  </w:r>
                  <w:r>
                    <w:t>sche Zelle erzeugt, die beliebig ausgebaut werden kann. Die SuS sollten für diesen Versuch Standardpotentiale aus Tabellen bestimmen, Redoxgleichungen aufstellen können und die Funktionsweise einer galvanischen Zelle als Batterie verstanden haben</w:t>
                  </w:r>
                  <w:r>
                    <w:rPr>
                      <w:color w:val="auto"/>
                    </w:rPr>
                    <w:t>.</w:t>
                  </w:r>
                </w:p>
              </w:txbxContent>
            </v:textbox>
            <w10:wrap type="square"/>
          </v:shape>
        </w:pict>
      </w:r>
      <w:r w:rsidR="00411A72">
        <w:t>V 5</w:t>
      </w:r>
      <w:r w:rsidR="001C6558">
        <w:t xml:space="preserve"> – </w:t>
      </w:r>
      <w:bookmarkEnd w:id="8"/>
      <w:r w:rsidR="00A23C6F">
        <w:t>Volta’sche Säule</w:t>
      </w:r>
      <w:r w:rsidR="008A0099">
        <w:t xml:space="preserve"> </w:t>
      </w:r>
    </w:p>
    <w:p w14:paraId="717AF65F" w14:textId="77777777" w:rsidR="007E00DB" w:rsidRDefault="007E00DB" w:rsidP="001C6558"/>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C6558" w:rsidRPr="009C5E28" w14:paraId="0C406C2D" w14:textId="77777777" w:rsidTr="001C6558">
        <w:tc>
          <w:tcPr>
            <w:tcW w:w="9322" w:type="dxa"/>
            <w:gridSpan w:val="9"/>
            <w:shd w:val="clear" w:color="auto" w:fill="4F81BD"/>
            <w:vAlign w:val="center"/>
          </w:tcPr>
          <w:p w14:paraId="5055F262" w14:textId="77777777" w:rsidR="001C6558" w:rsidRPr="009C5E28" w:rsidRDefault="001C6558" w:rsidP="001C6558">
            <w:pPr>
              <w:spacing w:after="0"/>
              <w:jc w:val="center"/>
              <w:rPr>
                <w:b/>
                <w:bCs/>
              </w:rPr>
            </w:pPr>
            <w:r w:rsidRPr="009C5E28">
              <w:rPr>
                <w:b/>
                <w:bCs/>
              </w:rPr>
              <w:t>Gefahrenstoffe</w:t>
            </w:r>
          </w:p>
        </w:tc>
      </w:tr>
      <w:tr w:rsidR="001C6558" w:rsidRPr="009C5E28" w14:paraId="4B136A29" w14:textId="77777777" w:rsidTr="001C655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E82B445" w14:textId="02186647" w:rsidR="001C6558" w:rsidRPr="009C5E28" w:rsidRDefault="00A23C6F" w:rsidP="001C6558">
            <w:pPr>
              <w:spacing w:after="0" w:line="276" w:lineRule="auto"/>
              <w:jc w:val="center"/>
              <w:rPr>
                <w:b/>
                <w:bCs/>
              </w:rPr>
            </w:pPr>
            <w:r>
              <w:rPr>
                <w:sz w:val="20"/>
              </w:rPr>
              <w:t>Kaliumchlorid</w:t>
            </w:r>
          </w:p>
        </w:tc>
        <w:tc>
          <w:tcPr>
            <w:tcW w:w="3177" w:type="dxa"/>
            <w:gridSpan w:val="3"/>
            <w:tcBorders>
              <w:top w:val="single" w:sz="8" w:space="0" w:color="4F81BD"/>
              <w:bottom w:val="single" w:sz="8" w:space="0" w:color="4F81BD"/>
            </w:tcBorders>
            <w:shd w:val="clear" w:color="auto" w:fill="auto"/>
            <w:vAlign w:val="center"/>
          </w:tcPr>
          <w:p w14:paraId="174A7E34" w14:textId="77777777" w:rsidR="001C6558" w:rsidRPr="009C5E28" w:rsidRDefault="001C6558" w:rsidP="001C6558">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FD86124" w14:textId="77777777" w:rsidR="001C6558" w:rsidRPr="009C5E28" w:rsidRDefault="001C6558" w:rsidP="001C6558">
            <w:pPr>
              <w:spacing w:after="0"/>
              <w:jc w:val="center"/>
            </w:pPr>
            <w:r w:rsidRPr="009C5E28">
              <w:rPr>
                <w:sz w:val="20"/>
              </w:rPr>
              <w:t xml:space="preserve">P: </w:t>
            </w:r>
            <w:r>
              <w:t>-</w:t>
            </w:r>
          </w:p>
        </w:tc>
      </w:tr>
      <w:tr w:rsidR="001C6558" w:rsidRPr="009C5E28" w14:paraId="4E56990C" w14:textId="77777777" w:rsidTr="001C6558">
        <w:tc>
          <w:tcPr>
            <w:tcW w:w="1009" w:type="dxa"/>
            <w:tcBorders>
              <w:top w:val="single" w:sz="8" w:space="0" w:color="4F81BD"/>
              <w:left w:val="single" w:sz="8" w:space="0" w:color="4F81BD"/>
              <w:bottom w:val="single" w:sz="8" w:space="0" w:color="4F81BD"/>
            </w:tcBorders>
            <w:shd w:val="clear" w:color="auto" w:fill="auto"/>
            <w:vAlign w:val="center"/>
          </w:tcPr>
          <w:p w14:paraId="0B7450BE" w14:textId="77777777" w:rsidR="001C6558" w:rsidRPr="009C5E28" w:rsidRDefault="001C6558" w:rsidP="001C6558">
            <w:pPr>
              <w:spacing w:after="0"/>
              <w:jc w:val="center"/>
              <w:rPr>
                <w:b/>
                <w:bCs/>
              </w:rPr>
            </w:pPr>
            <w:r>
              <w:rPr>
                <w:b/>
                <w:noProof/>
                <w:lang w:eastAsia="de-DE"/>
              </w:rPr>
              <w:drawing>
                <wp:inline distT="0" distB="0" distL="0" distR="0" wp14:anchorId="47BD2ED8" wp14:editId="3FBAF7E6">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2"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84A2D98" w14:textId="77777777" w:rsidR="001C6558" w:rsidRPr="009C5E28" w:rsidRDefault="001C6558" w:rsidP="001C6558">
            <w:pPr>
              <w:spacing w:after="0"/>
              <w:jc w:val="center"/>
            </w:pPr>
            <w:r>
              <w:rPr>
                <w:noProof/>
                <w:lang w:eastAsia="de-DE"/>
              </w:rPr>
              <w:drawing>
                <wp:inline distT="0" distB="0" distL="0" distR="0" wp14:anchorId="02C50DD2" wp14:editId="5CAFEDE8">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0C3C5E9" w14:textId="77777777" w:rsidR="001C6558" w:rsidRPr="009C5E28" w:rsidRDefault="001C6558" w:rsidP="001C6558">
            <w:pPr>
              <w:spacing w:after="0"/>
              <w:jc w:val="center"/>
            </w:pPr>
            <w:r>
              <w:rPr>
                <w:noProof/>
                <w:lang w:eastAsia="de-DE"/>
              </w:rPr>
              <w:drawing>
                <wp:inline distT="0" distB="0" distL="0" distR="0" wp14:anchorId="6446B519" wp14:editId="079E6C6F">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18C3D23" w14:textId="77777777" w:rsidR="001C6558" w:rsidRPr="009C5E28" w:rsidRDefault="001C6558" w:rsidP="001C6558">
            <w:pPr>
              <w:spacing w:after="0"/>
              <w:jc w:val="center"/>
            </w:pPr>
            <w:r>
              <w:rPr>
                <w:noProof/>
                <w:lang w:eastAsia="de-DE"/>
              </w:rPr>
              <w:drawing>
                <wp:inline distT="0" distB="0" distL="0" distR="0" wp14:anchorId="63B28476" wp14:editId="52908E2A">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C1211C0" w14:textId="77777777" w:rsidR="001C6558" w:rsidRPr="009C5E28" w:rsidRDefault="001C6558" w:rsidP="001C6558">
            <w:pPr>
              <w:spacing w:after="0"/>
              <w:jc w:val="center"/>
            </w:pPr>
            <w:r>
              <w:rPr>
                <w:noProof/>
                <w:lang w:eastAsia="de-DE"/>
              </w:rPr>
              <w:drawing>
                <wp:inline distT="0" distB="0" distL="0" distR="0" wp14:anchorId="0EAABF4C" wp14:editId="47797883">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6C3FC8C4" w14:textId="77777777" w:rsidR="001C6558" w:rsidRPr="009C5E28" w:rsidRDefault="001C6558" w:rsidP="001C6558">
            <w:pPr>
              <w:spacing w:after="0"/>
              <w:jc w:val="center"/>
            </w:pPr>
            <w:r>
              <w:rPr>
                <w:noProof/>
                <w:lang w:eastAsia="de-DE"/>
              </w:rPr>
              <w:drawing>
                <wp:inline distT="0" distB="0" distL="0" distR="0" wp14:anchorId="1A111262" wp14:editId="1BFAF672">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6605F51F" w14:textId="77777777" w:rsidR="001C6558" w:rsidRPr="009C5E28" w:rsidRDefault="001C6558" w:rsidP="001C6558">
            <w:pPr>
              <w:spacing w:after="0"/>
              <w:jc w:val="center"/>
            </w:pPr>
            <w:r>
              <w:rPr>
                <w:noProof/>
                <w:lang w:eastAsia="de-DE"/>
              </w:rPr>
              <w:drawing>
                <wp:inline distT="0" distB="0" distL="0" distR="0" wp14:anchorId="05CD39C7" wp14:editId="2D2E29E9">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D999216" w14:textId="77777777" w:rsidR="001C6558" w:rsidRPr="009C5E28" w:rsidRDefault="001C6558" w:rsidP="001C6558">
            <w:pPr>
              <w:spacing w:after="0"/>
              <w:jc w:val="center"/>
            </w:pPr>
            <w:r>
              <w:rPr>
                <w:noProof/>
                <w:lang w:eastAsia="de-DE"/>
              </w:rPr>
              <w:drawing>
                <wp:inline distT="0" distB="0" distL="0" distR="0" wp14:anchorId="5F0AA656" wp14:editId="369C1127">
                  <wp:extent cx="511175" cy="511175"/>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31"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7861814" w14:textId="77777777" w:rsidR="001C6558" w:rsidRPr="009C5E28" w:rsidRDefault="001C6558" w:rsidP="001C6558">
            <w:pPr>
              <w:spacing w:after="0"/>
              <w:jc w:val="center"/>
            </w:pPr>
            <w:r>
              <w:rPr>
                <w:noProof/>
                <w:lang w:eastAsia="de-DE"/>
              </w:rPr>
              <w:drawing>
                <wp:inline distT="0" distB="0" distL="0" distR="0" wp14:anchorId="1C4ACBD4" wp14:editId="7C7A4281">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6B3A3CC5" w14:textId="77777777" w:rsidR="001C6558" w:rsidRDefault="001C6558" w:rsidP="001C6558">
      <w:pPr>
        <w:tabs>
          <w:tab w:val="left" w:pos="1701"/>
          <w:tab w:val="left" w:pos="1985"/>
        </w:tabs>
        <w:ind w:left="1980" w:hanging="1980"/>
      </w:pPr>
    </w:p>
    <w:p w14:paraId="343A427C" w14:textId="064D7B37" w:rsidR="001C6558" w:rsidRDefault="001C6558" w:rsidP="001C6558">
      <w:pPr>
        <w:tabs>
          <w:tab w:val="left" w:pos="1701"/>
          <w:tab w:val="left" w:pos="1985"/>
        </w:tabs>
        <w:ind w:left="1980" w:hanging="1980"/>
      </w:pPr>
      <w:r>
        <w:t xml:space="preserve">Materialien: </w:t>
      </w:r>
      <w:r>
        <w:tab/>
      </w:r>
      <w:r>
        <w:tab/>
      </w:r>
      <w:r w:rsidR="00A23C6F">
        <w:t>Spannungsmesser, 2 Kabel mit Krokodilklemmen, 2 Kupferbleche (2,5x4 cm), 2 Zinkbleche (10 cm</w:t>
      </w:r>
      <w:r w:rsidR="00A23C6F">
        <w:rPr>
          <w:vertAlign w:val="superscript"/>
        </w:rPr>
        <w:t>2</w:t>
      </w:r>
      <w:r w:rsidR="00A23C6F">
        <w:t>), Filterpapier (10 cm</w:t>
      </w:r>
      <w:r w:rsidR="00A23C6F">
        <w:rPr>
          <w:vertAlign w:val="superscript"/>
        </w:rPr>
        <w:t>2</w:t>
      </w:r>
      <w:r w:rsidR="00A23C6F">
        <w:t>) (Größerer Aufbau: 2 Elektromotoren, Spannungsmesser, 4 Kabel mit Krokodilklemmen, 5 Ku</w:t>
      </w:r>
      <w:r w:rsidR="00A23C6F">
        <w:t>p</w:t>
      </w:r>
      <w:r w:rsidR="00A23C6F">
        <w:t>ferbleche (10 cm</w:t>
      </w:r>
      <w:r w:rsidR="00A23C6F">
        <w:rPr>
          <w:vertAlign w:val="superscript"/>
        </w:rPr>
        <w:t>2</w:t>
      </w:r>
      <w:r w:rsidR="00A23C6F">
        <w:t>), 5 Zinkbleche (10 cm</w:t>
      </w:r>
      <w:r w:rsidR="00A23C6F">
        <w:rPr>
          <w:vertAlign w:val="superscript"/>
        </w:rPr>
        <w:t>2</w:t>
      </w:r>
      <w:r w:rsidR="00A23C6F">
        <w:t>), 9 Filterpapiere (10 cm</w:t>
      </w:r>
      <w:r w:rsidR="00A23C6F">
        <w:rPr>
          <w:vertAlign w:val="superscript"/>
        </w:rPr>
        <w:t>2</w:t>
      </w:r>
      <w:r w:rsidR="00A23C6F">
        <w:t>)).</w:t>
      </w:r>
    </w:p>
    <w:p w14:paraId="3A155EB2" w14:textId="36A1C2B8" w:rsidR="001C6558" w:rsidRPr="00ED07C2" w:rsidRDefault="001C6558" w:rsidP="001C6558">
      <w:pPr>
        <w:tabs>
          <w:tab w:val="left" w:pos="1701"/>
          <w:tab w:val="left" w:pos="1985"/>
        </w:tabs>
        <w:ind w:left="1980" w:hanging="1980"/>
      </w:pPr>
      <w:r>
        <w:lastRenderedPageBreak/>
        <w:t>Chemikalien:</w:t>
      </w:r>
      <w:r>
        <w:tab/>
      </w:r>
      <w:r>
        <w:tab/>
      </w:r>
      <w:r w:rsidR="00A23C6F">
        <w:t>Kaliumchlorid-Lösung.</w:t>
      </w:r>
    </w:p>
    <w:p w14:paraId="60DEAFB9" w14:textId="6FD65A79" w:rsidR="001C6558" w:rsidRDefault="001C6558" w:rsidP="001C6558">
      <w:pPr>
        <w:tabs>
          <w:tab w:val="left" w:pos="1701"/>
          <w:tab w:val="left" w:pos="1985"/>
        </w:tabs>
        <w:ind w:left="1980" w:hanging="1980"/>
      </w:pPr>
      <w:r>
        <w:t xml:space="preserve">Durchführung: </w:t>
      </w:r>
      <w:r>
        <w:tab/>
      </w:r>
      <w:r>
        <w:tab/>
      </w:r>
      <w:r>
        <w:tab/>
      </w:r>
      <w:r w:rsidR="00A23C6F">
        <w:t>Die Metallplättchen werden beginnend mit dem Zinkplättchen abwec</w:t>
      </w:r>
      <w:r w:rsidR="00A23C6F">
        <w:t>h</w:t>
      </w:r>
      <w:r w:rsidR="00A23C6F">
        <w:t>selnd aufeinander gelegt. Zwischen die erste Kupfer- und die zweite Zin</w:t>
      </w:r>
      <w:r w:rsidR="00A23C6F">
        <w:t>k</w:t>
      </w:r>
      <w:r w:rsidR="00A23C6F">
        <w:t>platte wird ein in Kaliumchlorid-Lösung getränktes Stück Filterpapier g</w:t>
      </w:r>
      <w:r w:rsidR="00A23C6F">
        <w:t>e</w:t>
      </w:r>
      <w:r w:rsidR="00A23C6F">
        <w:t>legt. Die oberste und unterste Metallplatte wird jeweils mit dem Voltmeter verbunden. Um die Metallplättchen zu säubern können sie kurz in Salzsä</w:t>
      </w:r>
      <w:r w:rsidR="00A23C6F">
        <w:t>u</w:t>
      </w:r>
      <w:r w:rsidR="00A23C6F">
        <w:t>re getränkt werden</w:t>
      </w:r>
      <w:r w:rsidR="00B434D5">
        <w:t xml:space="preserve">. </w:t>
      </w:r>
    </w:p>
    <w:p w14:paraId="29237797" w14:textId="50E9E0C7" w:rsidR="00332EC9" w:rsidRDefault="001C6558" w:rsidP="00E90A72">
      <w:pPr>
        <w:tabs>
          <w:tab w:val="left" w:pos="1701"/>
          <w:tab w:val="left" w:pos="1985"/>
        </w:tabs>
        <w:ind w:left="1980" w:hanging="1980"/>
      </w:pPr>
      <w:r>
        <w:t>Beobachtung:</w:t>
      </w:r>
      <w:r>
        <w:tab/>
      </w:r>
      <w:r>
        <w:tab/>
      </w:r>
      <w:r w:rsidR="00A23C6F">
        <w:t>Es wird eine Spannung von 1,04 V gemessen. Im Fall des größeren Aufbaus fangen die Flügel des Elektromotors an sich zu drehen</w:t>
      </w:r>
      <w:r w:rsidR="00585200">
        <w:t xml:space="preserve">. </w:t>
      </w:r>
    </w:p>
    <w:p w14:paraId="50AF945A" w14:textId="1DE6DA67" w:rsidR="00332EC9" w:rsidRDefault="00332EC9" w:rsidP="00332EC9">
      <w:pPr>
        <w:keepNext/>
        <w:tabs>
          <w:tab w:val="left" w:pos="1701"/>
          <w:tab w:val="left" w:pos="1985"/>
        </w:tabs>
        <w:ind w:left="1980" w:hanging="1980"/>
        <w:jc w:val="center"/>
      </w:pPr>
      <w:r>
        <w:rPr>
          <w:noProof/>
          <w:lang w:eastAsia="de-DE"/>
        </w:rPr>
        <w:drawing>
          <wp:inline distT="0" distB="0" distL="0" distR="0" wp14:anchorId="42568E49" wp14:editId="6C2E7B32">
            <wp:extent cx="2491200" cy="1861200"/>
            <wp:effectExtent l="0" t="0" r="0" b="0"/>
            <wp:docPr id="7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a:ext>
                      </a:extLst>
                    </a:blip>
                    <a:stretch>
                      <a:fillRect/>
                    </a:stretch>
                  </pic:blipFill>
                  <pic:spPr bwMode="auto">
                    <a:xfrm>
                      <a:off x="0" y="0"/>
                      <a:ext cx="2491200" cy="1861200"/>
                    </a:xfrm>
                    <a:prstGeom prst="rect">
                      <a:avLst/>
                    </a:prstGeom>
                    <a:noFill/>
                    <a:ln w="9525">
                      <a:noFill/>
                      <a:miter lim="800000"/>
                      <a:headEnd/>
                      <a:tailEnd/>
                    </a:ln>
                  </pic:spPr>
                </pic:pic>
              </a:graphicData>
            </a:graphic>
          </wp:inline>
        </w:drawing>
      </w:r>
    </w:p>
    <w:p w14:paraId="09180476" w14:textId="2A7BD887" w:rsidR="001C6558" w:rsidRPr="00A8673C" w:rsidRDefault="00332EC9" w:rsidP="00332EC9">
      <w:pPr>
        <w:keepNext/>
        <w:tabs>
          <w:tab w:val="left" w:pos="1701"/>
          <w:tab w:val="left" w:pos="1985"/>
        </w:tabs>
        <w:ind w:left="1980" w:hanging="1980"/>
        <w:jc w:val="center"/>
        <w:rPr>
          <w:sz w:val="18"/>
          <w:szCs w:val="18"/>
        </w:rPr>
      </w:pPr>
      <w:r w:rsidRPr="00A8673C">
        <w:rPr>
          <w:sz w:val="18"/>
          <w:szCs w:val="18"/>
        </w:rPr>
        <w:t xml:space="preserve">Abb. 5 – </w:t>
      </w:r>
      <w:r w:rsidR="00A23C6F">
        <w:rPr>
          <w:sz w:val="18"/>
          <w:szCs w:val="18"/>
        </w:rPr>
        <w:t>Das Volta’sche Element</w:t>
      </w:r>
      <w:r w:rsidR="00A8673C">
        <w:rPr>
          <w:sz w:val="18"/>
          <w:szCs w:val="18"/>
        </w:rPr>
        <w:t xml:space="preserve">. </w:t>
      </w:r>
    </w:p>
    <w:p w14:paraId="6C66C22A" w14:textId="77777777" w:rsidR="00A23C6F" w:rsidRPr="00A23C6F" w:rsidRDefault="00BC6230" w:rsidP="00A23C6F">
      <w:pPr>
        <w:tabs>
          <w:tab w:val="left" w:pos="1701"/>
          <w:tab w:val="left" w:pos="1985"/>
        </w:tabs>
        <w:ind w:left="1980" w:hanging="1980"/>
      </w:pPr>
      <w:r>
        <w:t>Deutung:</w:t>
      </w:r>
      <w:r>
        <w:tab/>
      </w:r>
      <w:r>
        <w:tab/>
      </w:r>
      <w:r w:rsidR="00A23C6F" w:rsidRPr="00A23C6F">
        <w:t>Die Differenz der Standardpotentiale beider Metalle gibt die gemessene Spannung an, die im Folgenden zusammen mit der Redoxgleichung aufg</w:t>
      </w:r>
      <w:r w:rsidR="00A23C6F" w:rsidRPr="00A23C6F">
        <w:t>e</w:t>
      </w:r>
      <w:r w:rsidR="00A23C6F" w:rsidRPr="00A23C6F">
        <w:t xml:space="preserve">führt wird: </w:t>
      </w:r>
    </w:p>
    <w:p w14:paraId="3D33ADEF" w14:textId="78118F2C" w:rsidR="00A23C6F" w:rsidRPr="00A962DF" w:rsidRDefault="00A23C6F" w:rsidP="00A23C6F">
      <w:pPr>
        <w:tabs>
          <w:tab w:val="left" w:pos="1701"/>
          <w:tab w:val="left" w:pos="1985"/>
        </w:tabs>
        <w:ind w:left="1980" w:hanging="1980"/>
        <w:rPr>
          <w:lang w:val="en-US"/>
        </w:rPr>
      </w:pPr>
      <w:r w:rsidRPr="00A962DF">
        <w:tab/>
      </w:r>
      <w:r w:rsidRPr="00A962DF">
        <w:tab/>
      </w:r>
      <w:r w:rsidRPr="00A962DF">
        <w:rPr>
          <w:lang w:val="en-US"/>
        </w:rPr>
        <w:t>Zn</w:t>
      </w:r>
      <w:r w:rsidR="00E81D03">
        <w:rPr>
          <w:lang w:val="en-US"/>
        </w:rPr>
        <w:t xml:space="preserve"> </w:t>
      </w:r>
      <w:r w:rsidR="00E81D03">
        <w:rPr>
          <w:vertAlign w:val="subscript"/>
          <w:lang w:val="en-US"/>
        </w:rPr>
        <w:t>(s)</w:t>
      </w:r>
      <w:r w:rsidRPr="00A962DF">
        <w:rPr>
          <w:lang w:val="en-US"/>
        </w:rPr>
        <w:t xml:space="preserve"> </w:t>
      </w:r>
      <w:r w:rsidRPr="00A23C6F">
        <w:sym w:font="Wingdings" w:char="F0E0"/>
      </w:r>
      <w:r w:rsidRPr="00A962DF">
        <w:rPr>
          <w:lang w:val="en-US"/>
        </w:rPr>
        <w:t xml:space="preserve"> Zn</w:t>
      </w:r>
      <w:r w:rsidRPr="00A962DF">
        <w:rPr>
          <w:vertAlign w:val="superscript"/>
          <w:lang w:val="en-US"/>
        </w:rPr>
        <w:t>2+</w:t>
      </w:r>
      <w:r w:rsidRPr="00A962DF">
        <w:rPr>
          <w:lang w:val="en-US"/>
        </w:rPr>
        <w:t xml:space="preserve"> </w:t>
      </w:r>
      <w:r w:rsidR="00E81D03">
        <w:rPr>
          <w:vertAlign w:val="subscript"/>
          <w:lang w:val="en-US"/>
        </w:rPr>
        <w:t>(aq)</w:t>
      </w:r>
      <w:r w:rsidR="00E81D03">
        <w:rPr>
          <w:lang w:val="en-US"/>
        </w:rPr>
        <w:t xml:space="preserve"> </w:t>
      </w:r>
      <w:r w:rsidRPr="00A962DF">
        <w:rPr>
          <w:lang w:val="en-US"/>
        </w:rPr>
        <w:t xml:space="preserve">+ 2 é </w:t>
      </w:r>
      <w:r w:rsidRPr="00A962DF">
        <w:rPr>
          <w:lang w:val="en-US"/>
        </w:rPr>
        <w:tab/>
        <w:t>(Oxidation; Standardpotential: - 0,76 V)</w:t>
      </w:r>
    </w:p>
    <w:p w14:paraId="02A47A3A" w14:textId="5CCF41D5" w:rsidR="00A23C6F" w:rsidRPr="00A23C6F" w:rsidRDefault="00A23C6F" w:rsidP="00A23C6F">
      <w:pPr>
        <w:tabs>
          <w:tab w:val="left" w:pos="1701"/>
          <w:tab w:val="left" w:pos="1985"/>
        </w:tabs>
        <w:ind w:left="1980" w:hanging="1980"/>
      </w:pPr>
      <w:r w:rsidRPr="00A962DF">
        <w:rPr>
          <w:lang w:val="en-US"/>
        </w:rPr>
        <w:tab/>
      </w:r>
      <w:r w:rsidRPr="00A962DF">
        <w:rPr>
          <w:lang w:val="en-US"/>
        </w:rPr>
        <w:tab/>
      </w:r>
      <w:r w:rsidRPr="00A23C6F">
        <w:t>Cu</w:t>
      </w:r>
      <w:r w:rsidRPr="00A23C6F">
        <w:rPr>
          <w:vertAlign w:val="superscript"/>
        </w:rPr>
        <w:t>2+</w:t>
      </w:r>
      <w:r w:rsidR="00E81D03">
        <w:t xml:space="preserve"> </w:t>
      </w:r>
      <w:r w:rsidR="00E81D03">
        <w:rPr>
          <w:vertAlign w:val="subscript"/>
        </w:rPr>
        <w:t>(aq)</w:t>
      </w:r>
      <w:r w:rsidR="00E81D03">
        <w:t xml:space="preserve"> </w:t>
      </w:r>
      <w:r w:rsidRPr="00A23C6F">
        <w:t xml:space="preserve">+ 2 é </w:t>
      </w:r>
      <w:r w:rsidRPr="00A23C6F">
        <w:sym w:font="Wingdings" w:char="F0E0"/>
      </w:r>
      <w:r w:rsidRPr="00A23C6F">
        <w:t xml:space="preserve"> Cu </w:t>
      </w:r>
      <w:r w:rsidR="00E81D03">
        <w:rPr>
          <w:vertAlign w:val="subscript"/>
        </w:rPr>
        <w:t>(s)</w:t>
      </w:r>
      <w:r w:rsidR="00E81D03">
        <w:t xml:space="preserve"> </w:t>
      </w:r>
      <w:r w:rsidRPr="00A23C6F">
        <w:tab/>
        <w:t>(Reduktion; Standardpotential: + 0,34 V)</w:t>
      </w:r>
    </w:p>
    <w:p w14:paraId="5264410F" w14:textId="4A6CDC82" w:rsidR="00BC6230" w:rsidRDefault="00A23C6F" w:rsidP="00A23C6F">
      <w:pPr>
        <w:tabs>
          <w:tab w:val="left" w:pos="1701"/>
          <w:tab w:val="left" w:pos="1985"/>
        </w:tabs>
        <w:ind w:left="1980" w:hanging="1980"/>
      </w:pPr>
      <w:r>
        <w:tab/>
      </w:r>
      <w:r>
        <w:tab/>
      </w:r>
      <w:r w:rsidRPr="00A23C6F">
        <w:t>Im Idealfall wird für jedes Kupfer-Zink-Paar eine Spannung von 1,10 V g</w:t>
      </w:r>
      <w:r w:rsidRPr="00A23C6F">
        <w:t>e</w:t>
      </w:r>
      <w:r w:rsidRPr="00A23C6F">
        <w:t>messen, wodurch es möglich ist die Spannung durch eine Vielzahl Plättchen stark zu erhöhen</w:t>
      </w:r>
      <w:r w:rsidR="004E12B4">
        <w:t xml:space="preserve">. </w:t>
      </w:r>
    </w:p>
    <w:p w14:paraId="6B20B35D" w14:textId="2C79969D" w:rsidR="00BC6230" w:rsidRDefault="00BC6230" w:rsidP="00BC6230">
      <w:pPr>
        <w:tabs>
          <w:tab w:val="left" w:pos="1701"/>
          <w:tab w:val="left" w:pos="1985"/>
        </w:tabs>
        <w:ind w:left="1980" w:hanging="1980"/>
      </w:pPr>
      <w:r>
        <w:t>Entsorgung:</w:t>
      </w:r>
      <w:r>
        <w:tab/>
      </w:r>
      <w:r>
        <w:tab/>
      </w:r>
      <w:r w:rsidR="00B36DCC">
        <w:t>Die Metallplättchen können wiederverwendet werden. Das Filterpapier wird mit dem Hausmüll entsorgt und die Kaliumchlorid-Lösung wird in den Ausguss geschüttet</w:t>
      </w:r>
      <w:r>
        <w:t>.</w:t>
      </w:r>
      <w:r w:rsidR="00B36DCC">
        <w:t xml:space="preserve"> </w:t>
      </w:r>
    </w:p>
    <w:p w14:paraId="608DEB99" w14:textId="28266F43" w:rsidR="00BC6230" w:rsidRPr="004726E8" w:rsidRDefault="00BC6230" w:rsidP="00BC6230">
      <w:pPr>
        <w:spacing w:line="276" w:lineRule="auto"/>
        <w:ind w:left="1980" w:hanging="1980"/>
        <w:jc w:val="left"/>
        <w:rPr>
          <w:rFonts w:asciiTheme="majorHAnsi" w:eastAsiaTheme="majorEastAsia" w:hAnsiTheme="majorHAnsi" w:cstheme="majorBidi"/>
          <w:b/>
          <w:bCs/>
          <w:sz w:val="28"/>
          <w:szCs w:val="28"/>
        </w:rPr>
      </w:pPr>
      <w:r>
        <w:t>Literatur:</w:t>
      </w:r>
      <w:r>
        <w:tab/>
      </w:r>
      <w:r w:rsidR="00B36DCC">
        <w:rPr>
          <w:rFonts w:asciiTheme="majorHAnsi" w:hAnsiTheme="majorHAnsi"/>
        </w:rPr>
        <w:t>H. Schmidkunz, W. Rentzsch: Chemische Freihandversuche, Band 1. Kleine Versuche mit großer Wirkung. Aulis Verlag</w:t>
      </w:r>
      <w:r w:rsidR="00B36DCC" w:rsidRPr="00B937A2">
        <w:rPr>
          <w:rFonts w:asciiTheme="majorHAnsi" w:hAnsiTheme="majorHAnsi"/>
        </w:rPr>
        <w:t>,</w:t>
      </w:r>
      <w:r w:rsidR="00B36DCC">
        <w:rPr>
          <w:rFonts w:asciiTheme="majorHAnsi" w:hAnsiTheme="majorHAnsi"/>
        </w:rPr>
        <w:t xml:space="preserve"> 2011. S. 121. </w:t>
      </w:r>
    </w:p>
    <w:p w14:paraId="0DC9283D" w14:textId="77777777" w:rsidR="00E90A72" w:rsidRPr="000F5797" w:rsidRDefault="00E90A72" w:rsidP="00213D10">
      <w:pPr>
        <w:spacing w:line="276" w:lineRule="auto"/>
        <w:jc w:val="left"/>
        <w:rPr>
          <w:rFonts w:asciiTheme="majorHAnsi" w:eastAsiaTheme="majorEastAsia" w:hAnsiTheme="majorHAnsi" w:cstheme="majorBidi"/>
          <w:b/>
          <w:bCs/>
          <w:sz w:val="28"/>
          <w:szCs w:val="28"/>
        </w:rPr>
      </w:pPr>
    </w:p>
    <w:p w14:paraId="71AE5343" w14:textId="125A534C" w:rsidR="001C6558" w:rsidRDefault="00696032" w:rsidP="001C6558">
      <w:pPr>
        <w:tabs>
          <w:tab w:val="left" w:pos="1701"/>
          <w:tab w:val="left" w:pos="1985"/>
        </w:tabs>
        <w:ind w:left="1980" w:hanging="1980"/>
      </w:pPr>
      <w:r>
        <w:pict w14:anchorId="135B91EA">
          <v:shape id="_x0000_s1204" type="#_x0000_t202" style="width:458.65pt;height:160.35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204">
              <w:txbxContent>
                <w:p w14:paraId="7F1C22FA" w14:textId="69611614" w:rsidR="00957105" w:rsidRPr="00314BB5" w:rsidRDefault="00957105" w:rsidP="00665312">
                  <w:pPr>
                    <w:rPr>
                      <w:color w:val="auto"/>
                    </w:rPr>
                  </w:pPr>
                  <w:r w:rsidRPr="00314BB5">
                    <w:rPr>
                      <w:b/>
                      <w:color w:val="auto"/>
                    </w:rPr>
                    <w:t>Unterrichtsanschlüsse</w:t>
                  </w:r>
                  <w:r w:rsidRPr="00314BB5">
                    <w:rPr>
                      <w:color w:val="auto"/>
                    </w:rPr>
                    <w:t xml:space="preserve"> </w:t>
                  </w:r>
                  <w:r>
                    <w:t>Die Säule kann beliebig vergrößert werden, wobei zwischen jedes Metallplättchen in Kaliumchlorid getränktes Filterpapier gelegt werden sollte. Es können auch andere Metalle für die Säule verwendet werden, solange sie unterschiedlich sind. Dieses Exp</w:t>
                  </w:r>
                  <w:r>
                    <w:t>e</w:t>
                  </w:r>
                  <w:r>
                    <w:t>riment eignet sich somit gut, um galvanische Zellen und das Normalpotential zu vertiefen, da die SuS ihre eigene galvanische Zelle mithilfe einer beliebigen Anzahl von verschiedenen M</w:t>
                  </w:r>
                  <w:r>
                    <w:t>e</w:t>
                  </w:r>
                  <w:r>
                    <w:t>tallplättchen bauen können, um anschließend sowohl die Redoxgleichungen, als auch die Normalpotentiale und Spannungsdifferenzen zu bestimmen. Alternativ zum Kaliumchlorid kann auch Kochsalz verwendet werden</w:t>
                  </w:r>
                  <w:r>
                    <w:rPr>
                      <w:color w:val="auto"/>
                    </w:rPr>
                    <w:t xml:space="preserve">. </w:t>
                  </w:r>
                </w:p>
                <w:p w14:paraId="032422E7" w14:textId="3F035D39" w:rsidR="00957105" w:rsidRPr="00314BB5" w:rsidRDefault="00957105" w:rsidP="001C6558">
                  <w:pPr>
                    <w:rPr>
                      <w:color w:val="auto"/>
                    </w:rPr>
                  </w:pPr>
                </w:p>
              </w:txbxContent>
            </v:textbox>
            <w10:wrap type="none"/>
            <w10:anchorlock/>
          </v:shape>
        </w:pict>
      </w:r>
    </w:p>
    <w:p w14:paraId="4FE20005" w14:textId="77777777" w:rsidR="001309B6" w:rsidRPr="006E32AF" w:rsidRDefault="001309B6" w:rsidP="001C6558">
      <w:pPr>
        <w:tabs>
          <w:tab w:val="left" w:pos="1701"/>
          <w:tab w:val="left" w:pos="1985"/>
        </w:tabs>
        <w:ind w:left="1980" w:hanging="1980"/>
        <w:rPr>
          <w:rFonts w:eastAsiaTheme="minorEastAsia"/>
        </w:rPr>
      </w:pPr>
    </w:p>
    <w:p w14:paraId="0F4BBC50" w14:textId="77777777" w:rsidR="00FB2914" w:rsidRDefault="00FB2914" w:rsidP="00FB2914">
      <w:pPr>
        <w:sectPr w:rsidR="00FB2914" w:rsidSect="00A962DF">
          <w:headerReference w:type="default" r:id="rId33"/>
          <w:pgSz w:w="11906" w:h="16838"/>
          <w:pgMar w:top="1417" w:right="1417" w:bottom="709" w:left="1417" w:header="708" w:footer="708" w:gutter="0"/>
          <w:pgNumType w:start="1"/>
          <w:cols w:space="708"/>
          <w:titlePg/>
          <w:docGrid w:linePitch="360"/>
        </w:sectPr>
      </w:pPr>
    </w:p>
    <w:p w14:paraId="67840B12" w14:textId="72CB4A49" w:rsidR="00FB2914" w:rsidRPr="00D14966" w:rsidRDefault="00B36DCC" w:rsidP="00FB2914">
      <w:pPr>
        <w:tabs>
          <w:tab w:val="left" w:pos="1701"/>
          <w:tab w:val="left" w:pos="1985"/>
        </w:tabs>
        <w:rPr>
          <w:b/>
          <w:sz w:val="36"/>
          <w:szCs w:val="36"/>
          <w:u w:val="single"/>
        </w:rPr>
      </w:pPr>
      <w:r>
        <w:rPr>
          <w:b/>
          <w:sz w:val="36"/>
          <w:szCs w:val="36"/>
          <w:u w:val="single"/>
        </w:rPr>
        <w:lastRenderedPageBreak/>
        <w:t>Das Volta’sche Element</w:t>
      </w:r>
    </w:p>
    <w:tbl>
      <w:tblPr>
        <w:tblpPr w:leftFromText="141" w:rightFromText="141" w:vertAnchor="text" w:tblpY="1"/>
        <w:tblOverlap w:val="never"/>
        <w:tblW w:w="9216" w:type="dxa"/>
        <w:tblBorders>
          <w:top w:val="single" w:sz="8" w:space="0" w:color="4F81BD"/>
          <w:bottom w:val="single" w:sz="8" w:space="0" w:color="4F81BD"/>
        </w:tblBorders>
        <w:tblLook w:val="04A0" w:firstRow="1" w:lastRow="0" w:firstColumn="1" w:lastColumn="0" w:noHBand="0" w:noVBand="1"/>
      </w:tblPr>
      <w:tblGrid>
        <w:gridCol w:w="9216"/>
      </w:tblGrid>
      <w:tr w:rsidR="00FB2914" w:rsidRPr="009C5E28" w14:paraId="3C39F604" w14:textId="77777777" w:rsidTr="00FB2914">
        <w:tc>
          <w:tcPr>
            <w:tcW w:w="9216" w:type="dxa"/>
            <w:tcBorders>
              <w:top w:val="nil"/>
              <w:left w:val="nil"/>
              <w:bottom w:val="nil"/>
              <w:right w:val="nil"/>
            </w:tcBorders>
            <w:shd w:val="clear" w:color="auto" w:fill="auto"/>
          </w:tcPr>
          <w:p w14:paraId="4FA9B2B7" w14:textId="7BEDD351" w:rsidR="00FB2914" w:rsidRPr="009C5E28" w:rsidRDefault="00FB2914" w:rsidP="007F7DA3">
            <w:pPr>
              <w:spacing w:after="0"/>
              <w:rPr>
                <w:b/>
                <w:bCs/>
                <w:noProof/>
                <w:color w:val="0000FF"/>
                <w:lang w:eastAsia="de-DE"/>
              </w:rPr>
            </w:pPr>
          </w:p>
        </w:tc>
      </w:tr>
    </w:tbl>
    <w:p w14:paraId="09D436F3" w14:textId="40B5C6C2" w:rsidR="00FB2914" w:rsidRDefault="00696032" w:rsidP="00B36DCC">
      <w:pPr>
        <w:tabs>
          <w:tab w:val="left" w:pos="1701"/>
          <w:tab w:val="left" w:pos="1985"/>
        </w:tabs>
        <w:ind w:left="1980" w:hanging="1980"/>
      </w:pPr>
      <w:r>
        <w:rPr>
          <w:noProof/>
          <w:lang w:eastAsia="de-DE"/>
        </w:rPr>
        <w:pict w14:anchorId="0ACD4D07">
          <v:rect id="_x0000_s1195" style="position:absolute;left:0;text-align:left;margin-left:-9.35pt;margin-top:97.15pt;width:489pt;height:233.25pt;z-index:-251512832;mso-position-horizontal-relative:text;mso-position-vertical-relative:text" strokecolor="#4f81bd" strokeweight="1pt">
            <v:stroke dashstyle="dash"/>
            <v:shadow color="#868686"/>
          </v:rect>
        </w:pict>
      </w:r>
      <w:r w:rsidR="00FB2914">
        <w:t xml:space="preserve">Materialien: </w:t>
      </w:r>
      <w:r w:rsidR="00FB2914">
        <w:tab/>
      </w:r>
      <w:r w:rsidR="00FB2914">
        <w:tab/>
      </w:r>
      <w:r w:rsidR="00B36DCC">
        <w:t>Spannungsmesser, 2 Kabel mit Krokodilklemmen, 2 Kupferbleche (2,5x4 cm), 2 Zinkbleche (10 cm</w:t>
      </w:r>
      <w:r w:rsidR="00B36DCC">
        <w:rPr>
          <w:vertAlign w:val="superscript"/>
        </w:rPr>
        <w:t>2</w:t>
      </w:r>
      <w:r w:rsidR="00B36DCC">
        <w:t>), Filterpapier (10 cm</w:t>
      </w:r>
      <w:r w:rsidR="00B36DCC">
        <w:rPr>
          <w:vertAlign w:val="superscript"/>
        </w:rPr>
        <w:t>2</w:t>
      </w:r>
      <w:r w:rsidR="00B36DCC">
        <w:t>) (Größerer Aufbau: 2 Elektromotoren, Spannungsmesser, 4 Kabel mit Krokodilklemmen, 5 Ku</w:t>
      </w:r>
      <w:r w:rsidR="00B36DCC">
        <w:t>p</w:t>
      </w:r>
      <w:r w:rsidR="00B36DCC">
        <w:t>ferbleche (10 cm</w:t>
      </w:r>
      <w:r w:rsidR="00B36DCC">
        <w:rPr>
          <w:vertAlign w:val="superscript"/>
        </w:rPr>
        <w:t>2</w:t>
      </w:r>
      <w:r w:rsidR="00B36DCC">
        <w:t>), 5 Zinkbleche (10 cm</w:t>
      </w:r>
      <w:r w:rsidR="00B36DCC">
        <w:rPr>
          <w:vertAlign w:val="superscript"/>
        </w:rPr>
        <w:t>2</w:t>
      </w:r>
      <w:r w:rsidR="00B36DCC">
        <w:t>), 9 Filterpapiere (10 cm</w:t>
      </w:r>
      <w:r w:rsidR="00B36DCC">
        <w:rPr>
          <w:vertAlign w:val="superscript"/>
        </w:rPr>
        <w:t>2</w:t>
      </w:r>
      <w:r w:rsidR="00B36DCC">
        <w:t xml:space="preserve">)) </w:t>
      </w:r>
    </w:p>
    <w:p w14:paraId="02BF51C1" w14:textId="4C713491" w:rsidR="00D14966" w:rsidRDefault="00D14966" w:rsidP="00B36DCC">
      <w:pPr>
        <w:tabs>
          <w:tab w:val="left" w:pos="1701"/>
          <w:tab w:val="left" w:pos="1985"/>
        </w:tabs>
        <w:ind w:left="1980" w:hanging="1980"/>
      </w:pPr>
      <w:r>
        <w:t>Durchführung</w:t>
      </w:r>
      <w:r w:rsidR="00FB2914">
        <w:t xml:space="preserve">: </w:t>
      </w:r>
      <w:r w:rsidR="00FB2914">
        <w:tab/>
      </w:r>
      <w:r w:rsidR="00FB2914">
        <w:tab/>
      </w:r>
      <w:r w:rsidR="00FB2914">
        <w:tab/>
      </w:r>
      <w:r w:rsidR="00B36DCC">
        <w:t>Die Metallplättchen werden beginnend mit dem Zinkplättchen abwec</w:t>
      </w:r>
      <w:r w:rsidR="00B36DCC">
        <w:t>h</w:t>
      </w:r>
      <w:r w:rsidR="00B36DCC">
        <w:t>selnd aufeinander gelegt. Zwischen die erste Kupfer- und die zweite Zin</w:t>
      </w:r>
      <w:r w:rsidR="00B36DCC">
        <w:t>k</w:t>
      </w:r>
      <w:r w:rsidR="00B36DCC">
        <w:t>platte wird ein in Kaliumchlorid-Lösung getränktes Stück Filterpapier g</w:t>
      </w:r>
      <w:r w:rsidR="00B36DCC">
        <w:t>e</w:t>
      </w:r>
      <w:r w:rsidR="00B36DCC">
        <w:t>legt. Die oberste und unterste Metallplatte wird jeweils mit dem Voltmeter verbunden. Um die Metallplättchen zu säubern</w:t>
      </w:r>
      <w:r w:rsidR="00C9481C">
        <w:t>,</w:t>
      </w:r>
      <w:r w:rsidR="00B36DCC">
        <w:t xml:space="preserve"> können sie kurz in Salzsä</w:t>
      </w:r>
      <w:r w:rsidR="00B36DCC">
        <w:t>u</w:t>
      </w:r>
      <w:r w:rsidR="00B36DCC">
        <w:t>re getränkt werden.</w:t>
      </w:r>
    </w:p>
    <w:p w14:paraId="76526FAF" w14:textId="1DAD04F6" w:rsidR="00FB2914" w:rsidRDefault="00696032" w:rsidP="00FB2914">
      <w:pPr>
        <w:tabs>
          <w:tab w:val="left" w:pos="1701"/>
          <w:tab w:val="left" w:pos="1985"/>
        </w:tabs>
        <w:ind w:left="1980" w:hanging="1980"/>
      </w:pPr>
      <w:r>
        <w:rPr>
          <w:noProof/>
          <w:lang w:eastAsia="de-DE"/>
        </w:rPr>
        <w:pict w14:anchorId="0110A9BD">
          <v:shape id="_x0000_s1188" type="#_x0000_t32" style="position:absolute;left:0;text-align:left;margin-left:99.4pt;margin-top:8.65pt;width:354.75pt;height:0;z-index:251796480" o:connectortype="straight"/>
        </w:pict>
      </w:r>
      <w:r w:rsidR="00D14966">
        <w:t>Beobachtung</w:t>
      </w:r>
      <w:r w:rsidR="00FB2914">
        <w:t>:</w:t>
      </w:r>
      <w:r w:rsidR="00FB2914">
        <w:tab/>
      </w:r>
      <w:r w:rsidR="00FB2914">
        <w:tab/>
      </w:r>
      <w:r w:rsidR="00FB2914">
        <w:tab/>
      </w:r>
    </w:p>
    <w:p w14:paraId="03E7A3EA" w14:textId="124C6F3D" w:rsidR="003740BA" w:rsidRDefault="00696032" w:rsidP="003740BA">
      <w:pPr>
        <w:tabs>
          <w:tab w:val="left" w:pos="1701"/>
          <w:tab w:val="left" w:pos="1985"/>
        </w:tabs>
        <w:ind w:left="1980" w:hanging="1980"/>
      </w:pPr>
      <w:r>
        <w:rPr>
          <w:noProof/>
          <w:lang w:eastAsia="de-DE"/>
        </w:rPr>
        <w:pict w14:anchorId="482D211B">
          <v:shape id="_x0000_s1189" type="#_x0000_t32" style="position:absolute;left:0;text-align:left;margin-left:99.4pt;margin-top:.3pt;width:354.75pt;height:0;z-index:251797504" o:connectortype="straight"/>
        </w:pict>
      </w:r>
      <w:r w:rsidR="00FB2914">
        <w:tab/>
      </w:r>
    </w:p>
    <w:p w14:paraId="220094F9" w14:textId="0644151D" w:rsidR="00B36DCC" w:rsidRDefault="00696032" w:rsidP="00B36DCC">
      <w:pPr>
        <w:tabs>
          <w:tab w:val="left" w:pos="1701"/>
          <w:tab w:val="left" w:pos="1985"/>
        </w:tabs>
        <w:ind w:left="1980" w:hanging="1980"/>
      </w:pPr>
      <w:r>
        <w:rPr>
          <w:noProof/>
          <w:lang w:eastAsia="de-DE"/>
        </w:rPr>
        <w:pict w14:anchorId="4B5FF0A6">
          <v:shape id="_x0000_s1202" type="#_x0000_t32" style="position:absolute;left:0;text-align:left;margin-left:99.4pt;margin-top:8.65pt;width:354.75pt;height:0;z-index:251806720" o:connectortype="straight"/>
        </w:pict>
      </w:r>
      <w:r w:rsidR="00B36DCC">
        <w:t>Reaktionsgleichung:</w:t>
      </w:r>
      <w:r w:rsidR="00B36DCC">
        <w:tab/>
      </w:r>
      <w:r w:rsidR="00B36DCC">
        <w:tab/>
      </w:r>
    </w:p>
    <w:p w14:paraId="00B000E8" w14:textId="2144A9FF" w:rsidR="00D14966" w:rsidRDefault="00696032" w:rsidP="00B36DCC">
      <w:pPr>
        <w:tabs>
          <w:tab w:val="left" w:pos="1701"/>
          <w:tab w:val="left" w:pos="1985"/>
        </w:tabs>
        <w:ind w:left="1980" w:hanging="1980"/>
      </w:pPr>
      <w:r>
        <w:rPr>
          <w:noProof/>
          <w:lang w:eastAsia="de-DE"/>
        </w:rPr>
        <w:pict w14:anchorId="3A9FDD7B">
          <v:shape id="_x0000_s1203" type="#_x0000_t32" style="position:absolute;left:0;text-align:left;margin-left:99.4pt;margin-top:.3pt;width:354.75pt;height:0;z-index:251807744" o:connectortype="straight"/>
        </w:pict>
      </w:r>
      <w:r w:rsidR="00B36DCC">
        <w:tab/>
      </w:r>
    </w:p>
    <w:p w14:paraId="494771F5" w14:textId="1ED1F357" w:rsidR="00FB2914" w:rsidRPr="00D14966" w:rsidRDefault="00FB2914" w:rsidP="00FB2914">
      <w:pPr>
        <w:rPr>
          <w:b/>
          <w:sz w:val="28"/>
          <w:szCs w:val="28"/>
          <w:u w:val="single"/>
        </w:rPr>
      </w:pPr>
      <w:r w:rsidRPr="00D14966">
        <w:rPr>
          <w:b/>
          <w:sz w:val="28"/>
          <w:szCs w:val="28"/>
          <w:u w:val="single"/>
        </w:rPr>
        <w:t xml:space="preserve">Auswertung </w:t>
      </w:r>
    </w:p>
    <w:p w14:paraId="480C5067" w14:textId="64F12577" w:rsidR="003740BA" w:rsidRPr="00FB2914" w:rsidRDefault="00696032" w:rsidP="00FB2914">
      <w:pPr>
        <w:rPr>
          <w:b/>
          <w:sz w:val="28"/>
          <w:szCs w:val="28"/>
        </w:rPr>
      </w:pPr>
      <w:r>
        <w:rPr>
          <w:noProof/>
          <w:lang w:eastAsia="de-DE"/>
        </w:rPr>
        <w:pict w14:anchorId="774C60DE">
          <v:rect id="_x0000_s1196" style="position:absolute;left:0;text-align:left;margin-left:-9.35pt;margin-top:19.95pt;width:489pt;height:248.4pt;z-index:-251511808" strokecolor="#9bbb59" strokeweight="1pt">
            <v:stroke dashstyle="dash"/>
            <v:shadow color="#868686"/>
          </v:rect>
        </w:pict>
      </w:r>
    </w:p>
    <w:p w14:paraId="34A4C8E4" w14:textId="589D1F2F" w:rsidR="00FB2914" w:rsidRDefault="00FB2914" w:rsidP="00FB2914">
      <w:r w:rsidRPr="0049087A">
        <w:rPr>
          <w:b/>
        </w:rPr>
        <w:t>Aufgabe 1</w:t>
      </w:r>
      <w:r>
        <w:t xml:space="preserve"> – </w:t>
      </w:r>
      <w:r w:rsidR="005F359A">
        <w:t xml:space="preserve">Untersucht mit Hilfe eines </w:t>
      </w:r>
      <w:r w:rsidR="00B36DCC">
        <w:t>Voltmeters</w:t>
      </w:r>
      <w:r w:rsidR="005F359A">
        <w:t xml:space="preserve"> den Stromfluss </w:t>
      </w:r>
      <w:r w:rsidR="00B36DCC">
        <w:t xml:space="preserve">eures Volta’schen Elements </w:t>
      </w:r>
      <w:r w:rsidR="005F359A">
        <w:t>und noti</w:t>
      </w:r>
      <w:r w:rsidR="00B36DCC">
        <w:t xml:space="preserve">ert euch die </w:t>
      </w:r>
      <w:r w:rsidR="005F359A">
        <w:t>Spannung.</w:t>
      </w:r>
      <w:r w:rsidR="00957105">
        <w:t xml:space="preserve"> Beschreibt, wie diese zustande kommt. </w:t>
      </w:r>
    </w:p>
    <w:p w14:paraId="210B725C" w14:textId="77777777" w:rsidR="00E64F61" w:rsidRPr="0049087A" w:rsidRDefault="00E64F61" w:rsidP="00FB2914"/>
    <w:p w14:paraId="26906558" w14:textId="421BB112" w:rsidR="003740BA" w:rsidRDefault="00FB2914" w:rsidP="00E64F61">
      <w:pPr>
        <w:tabs>
          <w:tab w:val="left" w:pos="1701"/>
          <w:tab w:val="left" w:pos="1985"/>
        </w:tabs>
      </w:pPr>
      <w:r w:rsidRPr="00E64F61">
        <w:rPr>
          <w:b/>
        </w:rPr>
        <w:t>Aufgabe 2</w:t>
      </w:r>
      <w:r>
        <w:t xml:space="preserve"> – </w:t>
      </w:r>
      <w:r w:rsidR="005F359A">
        <w:t>Vergleicht eure Ergebnisse mit denen anderer Schülerinnen und Schülern</w:t>
      </w:r>
      <w:r w:rsidR="003740BA">
        <w:t>.</w:t>
      </w:r>
      <w:r w:rsidR="00E64F61">
        <w:t xml:space="preserve"> </w:t>
      </w:r>
    </w:p>
    <w:p w14:paraId="4DD6EF19" w14:textId="77777777" w:rsidR="00E268C8" w:rsidRDefault="00E268C8" w:rsidP="00FB2914">
      <w:pPr>
        <w:tabs>
          <w:tab w:val="left" w:pos="1701"/>
          <w:tab w:val="left" w:pos="1985"/>
        </w:tabs>
        <w:ind w:left="1985" w:hanging="1985"/>
      </w:pPr>
    </w:p>
    <w:p w14:paraId="7BD4768E" w14:textId="7EF175B5" w:rsidR="005F359A" w:rsidRDefault="005F359A" w:rsidP="006269F9">
      <w:pPr>
        <w:tabs>
          <w:tab w:val="left" w:pos="1701"/>
          <w:tab w:val="left" w:pos="1985"/>
        </w:tabs>
      </w:pPr>
      <w:r>
        <w:rPr>
          <w:b/>
        </w:rPr>
        <w:t>Aufgabe 3</w:t>
      </w:r>
      <w:r>
        <w:t xml:space="preserve"> – Deutet eure Beobachtungen</w:t>
      </w:r>
      <w:r w:rsidR="00957105">
        <w:t xml:space="preserve"> und Ergebnisse</w:t>
      </w:r>
      <w:r w:rsidR="006269F9">
        <w:t xml:space="preserve">. </w:t>
      </w:r>
    </w:p>
    <w:p w14:paraId="4F2EF07D" w14:textId="77777777" w:rsidR="00E64F61" w:rsidRDefault="00E64F61" w:rsidP="00FB2914">
      <w:pPr>
        <w:tabs>
          <w:tab w:val="left" w:pos="1701"/>
          <w:tab w:val="left" w:pos="1985"/>
        </w:tabs>
        <w:ind w:left="1985" w:hanging="1985"/>
      </w:pPr>
    </w:p>
    <w:p w14:paraId="36E3E9E9" w14:textId="106FD681" w:rsidR="00A0582F" w:rsidRPr="005240FE" w:rsidRDefault="00A0582F" w:rsidP="00A0582F">
      <w:pPr>
        <w:sectPr w:rsidR="00A0582F" w:rsidRPr="005240FE" w:rsidSect="0049087A">
          <w:headerReference w:type="default" r:id="rId34"/>
          <w:pgSz w:w="11906" w:h="16838"/>
          <w:pgMar w:top="1417" w:right="1417" w:bottom="709" w:left="1417" w:header="708" w:footer="708" w:gutter="0"/>
          <w:pgNumType w:start="0"/>
          <w:cols w:space="708"/>
          <w:docGrid w:linePitch="360"/>
        </w:sectPr>
      </w:pPr>
    </w:p>
    <w:p w14:paraId="609152EE" w14:textId="147EA964" w:rsidR="00FB3D74" w:rsidRDefault="00A0582F" w:rsidP="00AA612B">
      <w:pPr>
        <w:pStyle w:val="berschrift1"/>
        <w:rPr>
          <w:color w:val="000000" w:themeColor="text1"/>
        </w:rPr>
      </w:pPr>
      <w:bookmarkStart w:id="9" w:name="_Toc363646739"/>
      <w:r w:rsidRPr="003C1852">
        <w:rPr>
          <w:color w:val="000000" w:themeColor="text1"/>
        </w:rPr>
        <w:lastRenderedPageBreak/>
        <w:t xml:space="preserve">Reflexion des </w:t>
      </w:r>
      <w:r w:rsidR="00FB3D74" w:rsidRPr="003C1852">
        <w:rPr>
          <w:color w:val="000000" w:themeColor="text1"/>
        </w:rPr>
        <w:t>A</w:t>
      </w:r>
      <w:r w:rsidR="00AA612B" w:rsidRPr="003C1852">
        <w:rPr>
          <w:color w:val="000000" w:themeColor="text1"/>
        </w:rPr>
        <w:t>rbeitsblatt</w:t>
      </w:r>
      <w:r w:rsidRPr="003C1852">
        <w:rPr>
          <w:color w:val="000000" w:themeColor="text1"/>
        </w:rPr>
        <w:t>es</w:t>
      </w:r>
      <w:bookmarkEnd w:id="9"/>
      <w:r w:rsidR="00F26486" w:rsidRPr="003C1852">
        <w:rPr>
          <w:color w:val="000000" w:themeColor="text1"/>
        </w:rPr>
        <w:t xml:space="preserve"> </w:t>
      </w:r>
    </w:p>
    <w:p w14:paraId="1548DD71" w14:textId="29D469C5" w:rsidR="00681405" w:rsidRPr="00A86D6E" w:rsidRDefault="00681405" w:rsidP="00681405">
      <w:pPr>
        <w:tabs>
          <w:tab w:val="left" w:pos="1701"/>
          <w:tab w:val="left" w:pos="1985"/>
        </w:tabs>
        <w:rPr>
          <w:rFonts w:asciiTheme="majorHAnsi" w:hAnsiTheme="majorHAnsi"/>
          <w:color w:val="000000" w:themeColor="text1"/>
        </w:rPr>
      </w:pPr>
      <w:r w:rsidRPr="003C1852">
        <w:rPr>
          <w:color w:val="000000" w:themeColor="text1"/>
        </w:rPr>
        <w:t>Mit Hilfe des Arbeitsblattes kann erarbeitet werden, da</w:t>
      </w:r>
      <w:r w:rsidR="00A12A4E">
        <w:rPr>
          <w:color w:val="000000" w:themeColor="text1"/>
        </w:rPr>
        <w:t>s</w:t>
      </w:r>
      <w:r w:rsidRPr="003C1852">
        <w:rPr>
          <w:color w:val="000000" w:themeColor="text1"/>
        </w:rPr>
        <w:t xml:space="preserve">s SuS </w:t>
      </w:r>
      <w:r w:rsidR="00957105">
        <w:rPr>
          <w:color w:val="000000" w:themeColor="text1"/>
        </w:rPr>
        <w:t xml:space="preserve">den </w:t>
      </w:r>
      <w:r w:rsidR="00957105">
        <w:rPr>
          <w:rFonts w:asciiTheme="majorHAnsi" w:hAnsiTheme="majorHAnsi"/>
          <w:color w:val="000000" w:themeColor="text1"/>
        </w:rPr>
        <w:t xml:space="preserve">Bau und die Funktionsweise einer galvanischen Zelle besser verstehen, Standardpotentiale bestimmen und die resultierende Spannung berechnen können und dazugehörige Redoxreaktionen aufstellen können. </w:t>
      </w:r>
      <w:r w:rsidR="008D3547">
        <w:rPr>
          <w:color w:val="000000" w:themeColor="text1"/>
        </w:rPr>
        <w:t>Das Arbeitsblatt eignet sich zudem, um das eigenständige Arbeiten und Erarbeiten sowie die Ko</w:t>
      </w:r>
      <w:r w:rsidR="008D3547">
        <w:rPr>
          <w:color w:val="000000" w:themeColor="text1"/>
        </w:rPr>
        <w:t>m</w:t>
      </w:r>
      <w:r w:rsidR="008D3547">
        <w:rPr>
          <w:color w:val="000000" w:themeColor="text1"/>
        </w:rPr>
        <w:t>munikation mit anderen SuS zu fördern. Darüber hinaus wird das experimentelle Untersuchen und fachgerechtes Formulieren gefördert.</w:t>
      </w:r>
      <w:r w:rsidR="00A86D6E">
        <w:rPr>
          <w:rFonts w:asciiTheme="majorHAnsi" w:hAnsiTheme="majorHAnsi"/>
          <w:color w:val="000000" w:themeColor="text1"/>
        </w:rPr>
        <w:t xml:space="preserve"> </w:t>
      </w:r>
      <w:r w:rsidR="00D14966">
        <w:rPr>
          <w:color w:val="000000" w:themeColor="text1"/>
        </w:rPr>
        <w:t xml:space="preserve">Das Arbeitsblatt gibt den SuS die Möglichkeit sich nicht nur auf </w:t>
      </w:r>
      <w:r w:rsidR="008D3547">
        <w:rPr>
          <w:color w:val="000000" w:themeColor="text1"/>
        </w:rPr>
        <w:t>das</w:t>
      </w:r>
      <w:r w:rsidR="00D14966">
        <w:rPr>
          <w:color w:val="000000" w:themeColor="text1"/>
        </w:rPr>
        <w:t xml:space="preserve"> Ergebnis eines </w:t>
      </w:r>
      <w:r w:rsidR="008D3547">
        <w:rPr>
          <w:color w:val="000000" w:themeColor="text1"/>
        </w:rPr>
        <w:t>Experiments</w:t>
      </w:r>
      <w:r w:rsidR="00D14966">
        <w:rPr>
          <w:color w:val="000000" w:themeColor="text1"/>
        </w:rPr>
        <w:t xml:space="preserve"> zu verlassen, sondern dieses </w:t>
      </w:r>
      <w:r w:rsidR="008D3547">
        <w:rPr>
          <w:color w:val="000000" w:themeColor="text1"/>
        </w:rPr>
        <w:t xml:space="preserve">auch mit Hilfe von Tabellen (Standardpotentiale) und Berechnungen zu bestätigen. </w:t>
      </w:r>
      <w:r w:rsidR="00D14966">
        <w:rPr>
          <w:color w:val="000000" w:themeColor="text1"/>
        </w:rPr>
        <w:t>Das fördert zudem die Exper</w:t>
      </w:r>
      <w:r w:rsidR="00D14966">
        <w:rPr>
          <w:color w:val="000000" w:themeColor="text1"/>
        </w:rPr>
        <w:t>i</w:t>
      </w:r>
      <w:r w:rsidR="00D14966">
        <w:rPr>
          <w:color w:val="000000" w:themeColor="text1"/>
        </w:rPr>
        <w:t>mentierfähig</w:t>
      </w:r>
      <w:r w:rsidR="008D67AA">
        <w:rPr>
          <w:color w:val="000000" w:themeColor="text1"/>
        </w:rPr>
        <w:t xml:space="preserve">keit, wobei </w:t>
      </w:r>
      <w:r w:rsidR="00D14966">
        <w:rPr>
          <w:color w:val="000000" w:themeColor="text1"/>
        </w:rPr>
        <w:t>SuS lernen</w:t>
      </w:r>
      <w:r w:rsidR="008D3547">
        <w:rPr>
          <w:color w:val="000000" w:themeColor="text1"/>
        </w:rPr>
        <w:t xml:space="preserve"> </w:t>
      </w:r>
      <w:r w:rsidR="00D14966">
        <w:rPr>
          <w:color w:val="000000" w:themeColor="text1"/>
        </w:rPr>
        <w:t xml:space="preserve">korrekt zu dokumentieren und </w:t>
      </w:r>
      <w:r w:rsidR="00A86D6E">
        <w:rPr>
          <w:color w:val="000000" w:themeColor="text1"/>
        </w:rPr>
        <w:t>erhaltene</w:t>
      </w:r>
      <w:r w:rsidR="008D3547">
        <w:rPr>
          <w:color w:val="000000" w:themeColor="text1"/>
        </w:rPr>
        <w:t xml:space="preserve"> </w:t>
      </w:r>
      <w:r w:rsidR="00D14966">
        <w:rPr>
          <w:color w:val="000000" w:themeColor="text1"/>
        </w:rPr>
        <w:t>Messwerte</w:t>
      </w:r>
      <w:r w:rsidR="008D3547">
        <w:rPr>
          <w:color w:val="000000" w:themeColor="text1"/>
        </w:rPr>
        <w:t xml:space="preserve"> </w:t>
      </w:r>
      <w:r w:rsidR="008D67AA">
        <w:rPr>
          <w:color w:val="000000" w:themeColor="text1"/>
        </w:rPr>
        <w:t>mit der Theorie zu vergleichen.</w:t>
      </w:r>
      <w:r w:rsidR="00A86D6E">
        <w:rPr>
          <w:color w:val="000000" w:themeColor="text1"/>
        </w:rPr>
        <w:t xml:space="preserve"> </w:t>
      </w:r>
    </w:p>
    <w:p w14:paraId="45B6E5A2" w14:textId="2E2EC1BF" w:rsidR="00CC5CF0" w:rsidRPr="003C1852" w:rsidRDefault="00CC5CF0" w:rsidP="00681405">
      <w:pPr>
        <w:tabs>
          <w:tab w:val="left" w:pos="1701"/>
          <w:tab w:val="left" w:pos="1985"/>
        </w:tabs>
        <w:rPr>
          <w:color w:val="000000" w:themeColor="text1"/>
        </w:rPr>
      </w:pPr>
      <w:r w:rsidRPr="003C1852">
        <w:rPr>
          <w:color w:val="000000" w:themeColor="text1"/>
        </w:rPr>
        <w:t xml:space="preserve">Das Arbeitsblatt </w:t>
      </w:r>
      <w:r w:rsidR="00A12A4E">
        <w:rPr>
          <w:color w:val="000000" w:themeColor="text1"/>
        </w:rPr>
        <w:t xml:space="preserve">eignet sich zur Vertiefung und Anwendung von bereits gelerntem Wissen über </w:t>
      </w:r>
      <w:r w:rsidR="008D67AA">
        <w:rPr>
          <w:color w:val="000000" w:themeColor="text1"/>
        </w:rPr>
        <w:t>die galvanische Zelle und deren Redoxreaktionen</w:t>
      </w:r>
      <w:r w:rsidR="00A12A4E">
        <w:rPr>
          <w:color w:val="000000" w:themeColor="text1"/>
        </w:rPr>
        <w:t>.</w:t>
      </w:r>
      <w:r w:rsidRPr="003C1852">
        <w:rPr>
          <w:color w:val="000000" w:themeColor="text1"/>
        </w:rPr>
        <w:t xml:space="preserve"> </w:t>
      </w:r>
    </w:p>
    <w:p w14:paraId="2763FBF0" w14:textId="710397AC" w:rsidR="00681405" w:rsidRPr="003C1852" w:rsidRDefault="00681405" w:rsidP="00CC5CF0">
      <w:pPr>
        <w:tabs>
          <w:tab w:val="left" w:pos="1701"/>
          <w:tab w:val="left" w:pos="1985"/>
        </w:tabs>
        <w:rPr>
          <w:color w:val="000000" w:themeColor="text1"/>
        </w:rPr>
      </w:pPr>
    </w:p>
    <w:p w14:paraId="33E6DDFE" w14:textId="77777777" w:rsidR="00C364B2" w:rsidRPr="003C1852" w:rsidRDefault="00C364B2" w:rsidP="00C364B2">
      <w:pPr>
        <w:pStyle w:val="berschrift2"/>
        <w:rPr>
          <w:color w:val="000000" w:themeColor="text1"/>
        </w:rPr>
      </w:pPr>
      <w:bookmarkStart w:id="10" w:name="_Toc363646740"/>
      <w:r w:rsidRPr="003C1852">
        <w:rPr>
          <w:color w:val="000000" w:themeColor="text1"/>
        </w:rPr>
        <w:t>Erwartungshorizont</w:t>
      </w:r>
      <w:r w:rsidR="006968E6" w:rsidRPr="003C1852">
        <w:rPr>
          <w:color w:val="000000" w:themeColor="text1"/>
        </w:rPr>
        <w:t xml:space="preserve"> (Kerncurriculum)</w:t>
      </w:r>
      <w:bookmarkEnd w:id="10"/>
    </w:p>
    <w:p w14:paraId="471C9C96" w14:textId="54EA7E69" w:rsidR="00A12A4E" w:rsidRDefault="00CC5CF0" w:rsidP="00544922">
      <w:pPr>
        <w:tabs>
          <w:tab w:val="left" w:pos="0"/>
        </w:tabs>
        <w:rPr>
          <w:color w:val="000000" w:themeColor="text1"/>
        </w:rPr>
      </w:pPr>
      <w:r w:rsidRPr="003C1852">
        <w:rPr>
          <w:color w:val="000000" w:themeColor="text1"/>
        </w:rPr>
        <w:t>Mit dem obigen Versuch und dem dazugehörigen Arbeitsblatt können sowohl die inhaltsbezog</w:t>
      </w:r>
      <w:r w:rsidRPr="003C1852">
        <w:rPr>
          <w:color w:val="000000" w:themeColor="text1"/>
        </w:rPr>
        <w:t>e</w:t>
      </w:r>
      <w:r w:rsidRPr="003C1852">
        <w:rPr>
          <w:color w:val="000000" w:themeColor="text1"/>
        </w:rPr>
        <w:t>nen als auch die prozessbezogenen Kompetenzen gefördert werde</w:t>
      </w:r>
      <w:r w:rsidR="00A12A4E">
        <w:rPr>
          <w:color w:val="000000" w:themeColor="text1"/>
        </w:rPr>
        <w:t>n</w:t>
      </w:r>
      <w:r w:rsidRPr="003C1852">
        <w:rPr>
          <w:color w:val="000000" w:themeColor="text1"/>
        </w:rPr>
        <w:t>.</w:t>
      </w:r>
      <w:r w:rsidR="00A12A4E">
        <w:rPr>
          <w:color w:val="000000" w:themeColor="text1"/>
        </w:rPr>
        <w:t xml:space="preserve"> </w:t>
      </w:r>
    </w:p>
    <w:p w14:paraId="62905217" w14:textId="117B90DD" w:rsidR="00A12A4E" w:rsidRPr="00A12A4E" w:rsidRDefault="00A12A4E" w:rsidP="00A12A4E">
      <w:pPr>
        <w:tabs>
          <w:tab w:val="left" w:pos="0"/>
        </w:tabs>
        <w:rPr>
          <w:color w:val="000000" w:themeColor="text1"/>
        </w:rPr>
      </w:pPr>
      <w:r>
        <w:rPr>
          <w:color w:val="000000" w:themeColor="text1"/>
        </w:rPr>
        <w:t xml:space="preserve">Im Kerncurriculum heißt es, dass die SuS </w:t>
      </w:r>
      <w:r w:rsidR="00A86D6E">
        <w:rPr>
          <w:color w:val="000000" w:themeColor="text1"/>
        </w:rPr>
        <w:t>Tabellen zur Vorhersage des Ablaufs von Redoxrea</w:t>
      </w:r>
      <w:r w:rsidR="00A86D6E">
        <w:rPr>
          <w:color w:val="000000" w:themeColor="text1"/>
        </w:rPr>
        <w:t>k</w:t>
      </w:r>
      <w:r w:rsidR="00A86D6E">
        <w:rPr>
          <w:color w:val="000000" w:themeColor="text1"/>
        </w:rPr>
        <w:t>tionen nutzen und die Spannung galvanischer Zellen unter Standardbedingungen berechnen</w:t>
      </w:r>
      <w:r w:rsidR="00922D19">
        <w:rPr>
          <w:color w:val="000000" w:themeColor="text1"/>
        </w:rPr>
        <w:t xml:space="preserve"> können</w:t>
      </w:r>
      <w:r w:rsidR="00A86D6E">
        <w:rPr>
          <w:color w:val="000000" w:themeColor="text1"/>
        </w:rPr>
        <w:t xml:space="preserve"> </w:t>
      </w:r>
      <w:r w:rsidR="00922D19">
        <w:rPr>
          <w:color w:val="000000" w:themeColor="text1"/>
        </w:rPr>
        <w:t>(Aufgabe 1</w:t>
      </w:r>
      <w:r w:rsidR="00CF5BDD">
        <w:rPr>
          <w:color w:val="000000" w:themeColor="text1"/>
        </w:rPr>
        <w:t>)</w:t>
      </w:r>
      <w:r w:rsidRPr="00A12A4E">
        <w:rPr>
          <w:color w:val="000000" w:themeColor="text1"/>
        </w:rPr>
        <w:t>.</w:t>
      </w:r>
      <w:r>
        <w:rPr>
          <w:color w:val="000000" w:themeColor="text1"/>
        </w:rPr>
        <w:t xml:space="preserve"> </w:t>
      </w:r>
      <w:r w:rsidR="00D53F5B">
        <w:rPr>
          <w:color w:val="000000" w:themeColor="text1"/>
        </w:rPr>
        <w:t xml:space="preserve">Das entspricht </w:t>
      </w:r>
      <w:r w:rsidR="001309B6">
        <w:rPr>
          <w:color w:val="000000" w:themeColor="text1"/>
        </w:rPr>
        <w:t xml:space="preserve">dem </w:t>
      </w:r>
      <w:r w:rsidR="00D53F5B">
        <w:rPr>
          <w:color w:val="000000" w:themeColor="text1"/>
        </w:rPr>
        <w:t>Anforderungsbe</w:t>
      </w:r>
      <w:r w:rsidR="00922D19">
        <w:rPr>
          <w:color w:val="000000" w:themeColor="text1"/>
        </w:rPr>
        <w:t xml:space="preserve">reich </w:t>
      </w:r>
      <w:r w:rsidR="002736BE">
        <w:rPr>
          <w:color w:val="000000" w:themeColor="text1"/>
        </w:rPr>
        <w:t>II</w:t>
      </w:r>
      <w:r w:rsidR="00D53F5B">
        <w:rPr>
          <w:color w:val="000000" w:themeColor="text1"/>
        </w:rPr>
        <w:t>,</w:t>
      </w:r>
      <w:r w:rsidR="00922D19">
        <w:rPr>
          <w:color w:val="000000" w:themeColor="text1"/>
        </w:rPr>
        <w:t xml:space="preserve"> da die SuS </w:t>
      </w:r>
      <w:r w:rsidR="002736BE">
        <w:rPr>
          <w:color w:val="000000" w:themeColor="text1"/>
        </w:rPr>
        <w:t xml:space="preserve">fachspezifisches Wissen in einfachen Kontexten anwenden. </w:t>
      </w:r>
      <w:r>
        <w:rPr>
          <w:color w:val="000000" w:themeColor="text1"/>
        </w:rPr>
        <w:t xml:space="preserve">Sie erkennen </w:t>
      </w:r>
      <w:r w:rsidR="00922D19">
        <w:rPr>
          <w:color w:val="000000" w:themeColor="text1"/>
        </w:rPr>
        <w:t xml:space="preserve">und beschreiben die Bedeutung von Redoxreaktionen im Alltag und erläutern den Bau und die Funktionsweise eines galvanischen Elements (Aufgabe 3). </w:t>
      </w:r>
      <w:r w:rsidR="002736BE">
        <w:rPr>
          <w:color w:val="000000" w:themeColor="text1"/>
        </w:rPr>
        <w:t xml:space="preserve">Hierbei werden </w:t>
      </w:r>
      <w:r w:rsidR="002736BE" w:rsidRPr="002736BE">
        <w:rPr>
          <w:color w:val="000000" w:themeColor="text1"/>
        </w:rPr>
        <w:t xml:space="preserve">fachspezifische Erkenntnisse als Basis für die Bewertung eines Sachverhaltes </w:t>
      </w:r>
      <w:r w:rsidR="00C9481C">
        <w:rPr>
          <w:color w:val="000000" w:themeColor="text1"/>
        </w:rPr>
        <w:t>genutzt (A</w:t>
      </w:r>
      <w:r w:rsidR="002736BE">
        <w:rPr>
          <w:color w:val="000000" w:themeColor="text1"/>
        </w:rPr>
        <w:t xml:space="preserve">nforderungsbereich III). In Aufgabe 2 </w:t>
      </w:r>
      <w:r w:rsidR="00E268C8">
        <w:rPr>
          <w:color w:val="000000" w:themeColor="text1"/>
        </w:rPr>
        <w:t xml:space="preserve">präsentieren </w:t>
      </w:r>
      <w:r w:rsidR="002736BE">
        <w:rPr>
          <w:color w:val="000000" w:themeColor="text1"/>
        </w:rPr>
        <w:t xml:space="preserve">die SuS </w:t>
      </w:r>
      <w:r w:rsidR="00E268C8">
        <w:rPr>
          <w:color w:val="000000" w:themeColor="text1"/>
        </w:rPr>
        <w:t>ihre Ergebnis</w:t>
      </w:r>
      <w:r w:rsidR="002736BE">
        <w:rPr>
          <w:color w:val="000000" w:themeColor="text1"/>
        </w:rPr>
        <w:t xml:space="preserve">se, vergleichen diese und </w:t>
      </w:r>
      <w:r w:rsidR="00E268C8">
        <w:rPr>
          <w:color w:val="000000" w:themeColor="text1"/>
        </w:rPr>
        <w:t>kommunizieren mit anderen SuS</w:t>
      </w:r>
      <w:r w:rsidR="002736BE">
        <w:rPr>
          <w:color w:val="000000" w:themeColor="text1"/>
        </w:rPr>
        <w:t>.</w:t>
      </w:r>
      <w:r w:rsidR="00213D10">
        <w:rPr>
          <w:color w:val="000000" w:themeColor="text1"/>
        </w:rPr>
        <w:t xml:space="preserve"> Das spiegelt sich im Anfo</w:t>
      </w:r>
      <w:r w:rsidR="00213D10">
        <w:rPr>
          <w:color w:val="000000" w:themeColor="text1"/>
        </w:rPr>
        <w:t>r</w:t>
      </w:r>
      <w:r w:rsidR="00213D10">
        <w:rPr>
          <w:color w:val="000000" w:themeColor="text1"/>
        </w:rPr>
        <w:t xml:space="preserve">derungsbereich I wider, da die SuS experimentelle Arbeitsweisen beschreiben und Kontexte aus fachlicher Sicht anderen SuS erläutern. </w:t>
      </w:r>
    </w:p>
    <w:p w14:paraId="2C6EAB75" w14:textId="77777777" w:rsidR="003C1852" w:rsidRDefault="003C1852" w:rsidP="00544922">
      <w:pPr>
        <w:tabs>
          <w:tab w:val="left" w:pos="0"/>
        </w:tabs>
        <w:rPr>
          <w:color w:val="000000" w:themeColor="text1"/>
        </w:rPr>
      </w:pPr>
    </w:p>
    <w:p w14:paraId="4AE6BAA9" w14:textId="77777777" w:rsidR="00160968" w:rsidRPr="003C1852" w:rsidRDefault="00160968" w:rsidP="00544922">
      <w:pPr>
        <w:tabs>
          <w:tab w:val="left" w:pos="0"/>
        </w:tabs>
        <w:rPr>
          <w:color w:val="000000" w:themeColor="text1"/>
        </w:rPr>
      </w:pPr>
    </w:p>
    <w:p w14:paraId="70C4514F" w14:textId="17DD0111" w:rsidR="00162585" w:rsidRDefault="006968E6" w:rsidP="005B60E3">
      <w:pPr>
        <w:pStyle w:val="berschrift2"/>
        <w:rPr>
          <w:color w:val="000000" w:themeColor="text1"/>
        </w:rPr>
      </w:pPr>
      <w:bookmarkStart w:id="11" w:name="_Toc363646741"/>
      <w:r w:rsidRPr="003C1852">
        <w:rPr>
          <w:color w:val="000000" w:themeColor="text1"/>
        </w:rPr>
        <w:t>Erwartungshorizont (Inhaltlich)</w:t>
      </w:r>
      <w:bookmarkEnd w:id="11"/>
    </w:p>
    <w:p w14:paraId="271503E1" w14:textId="77777777" w:rsidR="007F7DA3" w:rsidRDefault="007F7DA3" w:rsidP="007F7DA3">
      <w:pPr>
        <w:pStyle w:val="Listenabsatz"/>
      </w:pPr>
    </w:p>
    <w:p w14:paraId="3B9D972D" w14:textId="0FFCB8A8" w:rsidR="00160968" w:rsidRPr="002736BE" w:rsidRDefault="00B36DCC" w:rsidP="002736BE">
      <w:pPr>
        <w:pStyle w:val="Listenabsatz"/>
        <w:numPr>
          <w:ilvl w:val="0"/>
          <w:numId w:val="22"/>
        </w:numPr>
        <w:tabs>
          <w:tab w:val="left" w:pos="1701"/>
          <w:tab w:val="left" w:pos="1985"/>
        </w:tabs>
        <w:spacing w:line="360" w:lineRule="auto"/>
      </w:pPr>
      <w:r w:rsidRPr="002736BE">
        <w:t>Die gemessene Spannung hängt von der Höhe der Säule und den verwendeten Metallen ab</w:t>
      </w:r>
      <w:r w:rsidR="00C52626" w:rsidRPr="002736BE">
        <w:t>.</w:t>
      </w:r>
      <w:r w:rsidR="00957105" w:rsidRPr="002736BE">
        <w:t xml:space="preserve"> Sie resultiert aus den unterschiedlichen Standardpotentialen, die für je eine Kupfer- und Zinkplatte im Idealfall 1,1 V beträgt.</w:t>
      </w:r>
    </w:p>
    <w:p w14:paraId="46619863" w14:textId="323C0988" w:rsidR="00160968" w:rsidRPr="002736BE" w:rsidRDefault="00160968" w:rsidP="002736BE">
      <w:pPr>
        <w:pStyle w:val="Listenabsatz"/>
        <w:numPr>
          <w:ilvl w:val="0"/>
          <w:numId w:val="22"/>
        </w:numPr>
        <w:tabs>
          <w:tab w:val="left" w:pos="1701"/>
          <w:tab w:val="left" w:pos="1985"/>
        </w:tabs>
        <w:spacing w:line="360" w:lineRule="auto"/>
      </w:pPr>
      <w:r w:rsidRPr="002736BE">
        <w:t>Der Vergleich der Ergebnisse mit anderen SuS ergibt ähnliche Werte</w:t>
      </w:r>
      <w:r w:rsidR="00B36DCC" w:rsidRPr="002736BE">
        <w:t xml:space="preserve"> bei gleichen Aufbauten und um ca. 1 Volt erhöhte Werte für eine höhere Säule</w:t>
      </w:r>
      <w:r w:rsidRPr="002736BE">
        <w:t>.</w:t>
      </w:r>
      <w:r w:rsidR="00B36DCC" w:rsidRPr="002736BE">
        <w:t xml:space="preserve"> </w:t>
      </w:r>
    </w:p>
    <w:p w14:paraId="13DC2E21" w14:textId="42C2CDD8" w:rsidR="00B36DCC" w:rsidRPr="002736BE" w:rsidRDefault="00B36DCC" w:rsidP="002736BE">
      <w:pPr>
        <w:pStyle w:val="Listenabsatz"/>
        <w:numPr>
          <w:ilvl w:val="0"/>
          <w:numId w:val="22"/>
        </w:numPr>
        <w:spacing w:line="360" w:lineRule="auto"/>
      </w:pPr>
      <w:r w:rsidRPr="002736BE">
        <w:t xml:space="preserve">Die Differenz der Standardpotentiale beider Metalle gibt die gemessene Spannung an, die im Folgenden zusammen mit der Redoxgleichung aufgeführt wird: </w:t>
      </w:r>
    </w:p>
    <w:p w14:paraId="00E2729F" w14:textId="183B951A" w:rsidR="00B36DCC" w:rsidRPr="002736BE" w:rsidRDefault="00B36DCC" w:rsidP="002736BE">
      <w:pPr>
        <w:ind w:left="360" w:firstLine="348"/>
        <w:rPr>
          <w:rFonts w:asciiTheme="minorHAnsi" w:hAnsiTheme="minorHAnsi"/>
          <w:lang w:val="en-US"/>
        </w:rPr>
      </w:pPr>
      <w:r w:rsidRPr="002736BE">
        <w:rPr>
          <w:rFonts w:asciiTheme="minorHAnsi" w:hAnsiTheme="minorHAnsi"/>
          <w:lang w:val="en-US"/>
        </w:rPr>
        <w:t xml:space="preserve">Zn </w:t>
      </w:r>
      <w:r w:rsidR="00C9481C">
        <w:rPr>
          <w:rFonts w:asciiTheme="minorHAnsi" w:hAnsiTheme="minorHAnsi"/>
          <w:vertAlign w:val="subscript"/>
          <w:lang w:val="en-US"/>
        </w:rPr>
        <w:t>(s)</w:t>
      </w:r>
      <w:r w:rsidR="00C9481C">
        <w:rPr>
          <w:rFonts w:asciiTheme="minorHAnsi" w:hAnsiTheme="minorHAnsi"/>
          <w:lang w:val="en-US"/>
        </w:rPr>
        <w:t xml:space="preserve"> </w:t>
      </w:r>
      <w:r w:rsidRPr="002736BE">
        <w:rPr>
          <w:rFonts w:asciiTheme="minorHAnsi" w:hAnsiTheme="minorHAnsi"/>
        </w:rPr>
        <w:sym w:font="Wingdings" w:char="F0E0"/>
      </w:r>
      <w:r w:rsidRPr="002736BE">
        <w:rPr>
          <w:rFonts w:asciiTheme="minorHAnsi" w:hAnsiTheme="minorHAnsi"/>
          <w:lang w:val="en-US"/>
        </w:rPr>
        <w:t xml:space="preserve"> Zn</w:t>
      </w:r>
      <w:r w:rsidRPr="002736BE">
        <w:rPr>
          <w:rFonts w:asciiTheme="minorHAnsi" w:hAnsiTheme="minorHAnsi"/>
          <w:vertAlign w:val="superscript"/>
          <w:lang w:val="en-US"/>
        </w:rPr>
        <w:t>2+</w:t>
      </w:r>
      <w:r w:rsidRPr="002736BE">
        <w:rPr>
          <w:rFonts w:asciiTheme="minorHAnsi" w:hAnsiTheme="minorHAnsi"/>
          <w:lang w:val="en-US"/>
        </w:rPr>
        <w:t xml:space="preserve"> </w:t>
      </w:r>
      <w:r w:rsidR="00C9481C">
        <w:rPr>
          <w:rFonts w:asciiTheme="minorHAnsi" w:hAnsiTheme="minorHAnsi"/>
          <w:vertAlign w:val="subscript"/>
          <w:lang w:val="en-US"/>
        </w:rPr>
        <w:t>(aq)</w:t>
      </w:r>
      <w:r w:rsidR="00C9481C">
        <w:rPr>
          <w:rFonts w:asciiTheme="minorHAnsi" w:hAnsiTheme="minorHAnsi"/>
          <w:lang w:val="en-US"/>
        </w:rPr>
        <w:t xml:space="preserve"> </w:t>
      </w:r>
      <w:r w:rsidRPr="002736BE">
        <w:rPr>
          <w:rFonts w:asciiTheme="minorHAnsi" w:hAnsiTheme="minorHAnsi"/>
          <w:lang w:val="en-US"/>
        </w:rPr>
        <w:t xml:space="preserve">+ 2 é </w:t>
      </w:r>
      <w:r w:rsidRPr="002736BE">
        <w:rPr>
          <w:rFonts w:asciiTheme="minorHAnsi" w:hAnsiTheme="minorHAnsi"/>
          <w:lang w:val="en-US"/>
        </w:rPr>
        <w:tab/>
        <w:t>(Oxidation; Standardpotential: - 0,76 V)</w:t>
      </w:r>
    </w:p>
    <w:p w14:paraId="0A53EDF2" w14:textId="2D0BDBE9" w:rsidR="00B36DCC" w:rsidRPr="002736BE" w:rsidRDefault="00B36DCC" w:rsidP="002736BE">
      <w:pPr>
        <w:ind w:left="360" w:firstLine="348"/>
        <w:rPr>
          <w:rFonts w:asciiTheme="minorHAnsi" w:hAnsiTheme="minorHAnsi"/>
        </w:rPr>
      </w:pPr>
      <w:r w:rsidRPr="002736BE">
        <w:rPr>
          <w:rFonts w:asciiTheme="minorHAnsi" w:hAnsiTheme="minorHAnsi"/>
        </w:rPr>
        <w:t>Cu</w:t>
      </w:r>
      <w:r w:rsidRPr="002736BE">
        <w:rPr>
          <w:rFonts w:asciiTheme="minorHAnsi" w:hAnsiTheme="minorHAnsi"/>
          <w:vertAlign w:val="superscript"/>
        </w:rPr>
        <w:t xml:space="preserve">2+ </w:t>
      </w:r>
      <w:r w:rsidR="00C9481C">
        <w:rPr>
          <w:rFonts w:asciiTheme="minorHAnsi" w:hAnsiTheme="minorHAnsi"/>
        </w:rPr>
        <w:t xml:space="preserve"> </w:t>
      </w:r>
      <w:r w:rsidR="00C9481C">
        <w:rPr>
          <w:rFonts w:asciiTheme="minorHAnsi" w:hAnsiTheme="minorHAnsi"/>
          <w:vertAlign w:val="subscript"/>
        </w:rPr>
        <w:t>(aq)</w:t>
      </w:r>
      <w:r w:rsidR="00C9481C">
        <w:rPr>
          <w:rFonts w:asciiTheme="minorHAnsi" w:hAnsiTheme="minorHAnsi"/>
        </w:rPr>
        <w:t xml:space="preserve"> </w:t>
      </w:r>
      <w:r w:rsidRPr="002736BE">
        <w:rPr>
          <w:rFonts w:asciiTheme="minorHAnsi" w:hAnsiTheme="minorHAnsi"/>
        </w:rPr>
        <w:t xml:space="preserve">+ 2 é </w:t>
      </w:r>
      <w:r w:rsidRPr="002736BE">
        <w:rPr>
          <w:rFonts w:asciiTheme="minorHAnsi" w:hAnsiTheme="minorHAnsi"/>
        </w:rPr>
        <w:sym w:font="Wingdings" w:char="F0E0"/>
      </w:r>
      <w:r w:rsidRPr="002736BE">
        <w:rPr>
          <w:rFonts w:asciiTheme="minorHAnsi" w:hAnsiTheme="minorHAnsi"/>
        </w:rPr>
        <w:t xml:space="preserve"> Cu </w:t>
      </w:r>
      <w:r w:rsidR="00C9481C">
        <w:rPr>
          <w:rFonts w:asciiTheme="minorHAnsi" w:hAnsiTheme="minorHAnsi"/>
          <w:vertAlign w:val="subscript"/>
        </w:rPr>
        <w:t>(s)</w:t>
      </w:r>
      <w:r w:rsidR="00C9481C">
        <w:rPr>
          <w:rFonts w:asciiTheme="minorHAnsi" w:hAnsiTheme="minorHAnsi"/>
        </w:rPr>
        <w:t xml:space="preserve"> </w:t>
      </w:r>
      <w:r w:rsidRPr="002736BE">
        <w:rPr>
          <w:rFonts w:asciiTheme="minorHAnsi" w:hAnsiTheme="minorHAnsi"/>
        </w:rPr>
        <w:tab/>
        <w:t>(Reduktion; Standardpotential: + 0,34 V)</w:t>
      </w:r>
    </w:p>
    <w:p w14:paraId="6FA6A9BA" w14:textId="36616586" w:rsidR="00160968" w:rsidRPr="002736BE" w:rsidRDefault="00B36DCC" w:rsidP="002736BE">
      <w:pPr>
        <w:pStyle w:val="Listenabsatz"/>
        <w:spacing w:line="360" w:lineRule="auto"/>
      </w:pPr>
      <w:r w:rsidRPr="002736BE">
        <w:t>Im Idealfall wird für jedes Kupfer-Zink-Paar eine Spannung von 1,10 V gemessen, wodurch es möglich ist die Spannung durch eine Vielzahl Plättchen stark zu erhöhen.</w:t>
      </w:r>
      <w:r w:rsidR="00A86D6E" w:rsidRPr="002736BE">
        <w:t xml:space="preserve"> </w:t>
      </w:r>
    </w:p>
    <w:p w14:paraId="3326B97C" w14:textId="77777777" w:rsidR="00160968" w:rsidRPr="00C52626" w:rsidRDefault="00160968" w:rsidP="00160968">
      <w:pPr>
        <w:tabs>
          <w:tab w:val="left" w:pos="1701"/>
          <w:tab w:val="left" w:pos="1985"/>
        </w:tabs>
        <w:ind w:left="360"/>
      </w:pPr>
    </w:p>
    <w:sectPr w:rsidR="00160968" w:rsidRPr="00C52626" w:rsidSect="004354F4">
      <w:headerReference w:type="default" r:id="rId35"/>
      <w:pgSz w:w="11906" w:h="16838"/>
      <w:pgMar w:top="1417" w:right="1417" w:bottom="709" w:left="1417"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0C93E" w14:textId="77777777" w:rsidR="00696032" w:rsidRDefault="00696032" w:rsidP="0086227B">
      <w:pPr>
        <w:spacing w:after="0" w:line="240" w:lineRule="auto"/>
      </w:pPr>
      <w:r>
        <w:separator/>
      </w:r>
    </w:p>
  </w:endnote>
  <w:endnote w:type="continuationSeparator" w:id="0">
    <w:p w14:paraId="7B5339B5" w14:textId="77777777" w:rsidR="00696032" w:rsidRDefault="00696032"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BE320" w14:textId="77777777" w:rsidR="00696032" w:rsidRDefault="00696032" w:rsidP="0086227B">
      <w:pPr>
        <w:spacing w:after="0" w:line="240" w:lineRule="auto"/>
      </w:pPr>
      <w:r>
        <w:separator/>
      </w:r>
    </w:p>
  </w:footnote>
  <w:footnote w:type="continuationSeparator" w:id="0">
    <w:p w14:paraId="027C6409" w14:textId="77777777" w:rsidR="00696032" w:rsidRDefault="00696032"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20835" w14:textId="77777777" w:rsidR="00957105" w:rsidRPr="009C5E28" w:rsidRDefault="007629D2" w:rsidP="0086227B">
    <w:pPr>
      <w:pStyle w:val="Kopfzeile"/>
      <w:tabs>
        <w:tab w:val="left" w:pos="0"/>
        <w:tab w:val="left" w:pos="284"/>
      </w:tabs>
      <w:jc w:val="right"/>
      <w:rPr>
        <w:sz w:val="20"/>
        <w:szCs w:val="20"/>
      </w:rPr>
    </w:pPr>
    <w:fldSimple w:instr=" STYLEREF  &quot;Überschrift 1&quot; \n  \* MERGEFORMAT ">
      <w:r w:rsidR="009C6F63" w:rsidRPr="009C6F63">
        <w:rPr>
          <w:b/>
          <w:bCs/>
          <w:noProof/>
          <w:sz w:val="20"/>
        </w:rPr>
        <w:t>4</w:t>
      </w:r>
    </w:fldSimple>
    <w:r w:rsidR="00957105" w:rsidRPr="009C5E28">
      <w:rPr>
        <w:rFonts w:cs="Arial"/>
        <w:sz w:val="20"/>
        <w:szCs w:val="20"/>
      </w:rPr>
      <w:t xml:space="preserve"> </w:t>
    </w:r>
    <w:fldSimple w:instr=" STYLEREF  &quot;Überschrift 1&quot;  \* MERGEFORMAT ">
      <w:r w:rsidR="009C6F63">
        <w:rPr>
          <w:noProof/>
        </w:rPr>
        <w:t>Schülerversuche</w:t>
      </w:r>
    </w:fldSimple>
    <w:r w:rsidR="00957105" w:rsidRPr="009C5E28">
      <w:rPr>
        <w:sz w:val="20"/>
        <w:szCs w:val="20"/>
      </w:rPr>
      <w:tab/>
    </w:r>
    <w:r w:rsidR="00957105" w:rsidRPr="009C5E28">
      <w:rPr>
        <w:sz w:val="20"/>
        <w:szCs w:val="20"/>
      </w:rPr>
      <w:tab/>
    </w:r>
    <w:r w:rsidR="00957105" w:rsidRPr="009C5E28">
      <w:rPr>
        <w:rFonts w:cs="Arial"/>
        <w:sz w:val="20"/>
        <w:szCs w:val="20"/>
      </w:rPr>
      <w:t xml:space="preserve"> </w:t>
    </w:r>
    <w:r w:rsidR="00957105" w:rsidRPr="009C5E28">
      <w:rPr>
        <w:sz w:val="20"/>
        <w:szCs w:val="20"/>
      </w:rPr>
      <w:fldChar w:fldCharType="begin"/>
    </w:r>
    <w:r w:rsidR="00957105" w:rsidRPr="009C5E28">
      <w:rPr>
        <w:sz w:val="20"/>
        <w:szCs w:val="20"/>
      </w:rPr>
      <w:instrText xml:space="preserve"> PAGE   \* MERGEFORMAT </w:instrText>
    </w:r>
    <w:r w:rsidR="00957105" w:rsidRPr="009C5E28">
      <w:rPr>
        <w:sz w:val="20"/>
        <w:szCs w:val="20"/>
      </w:rPr>
      <w:fldChar w:fldCharType="separate"/>
    </w:r>
    <w:r w:rsidR="009C6F63">
      <w:rPr>
        <w:noProof/>
        <w:sz w:val="20"/>
        <w:szCs w:val="20"/>
      </w:rPr>
      <w:t>11</w:t>
    </w:r>
    <w:r w:rsidR="00957105" w:rsidRPr="009C5E28">
      <w:rPr>
        <w:sz w:val="20"/>
        <w:szCs w:val="20"/>
      </w:rPr>
      <w:fldChar w:fldCharType="end"/>
    </w:r>
  </w:p>
  <w:p w14:paraId="5521AB86" w14:textId="77777777" w:rsidR="00957105" w:rsidRPr="009C5E28" w:rsidRDefault="00696032" w:rsidP="0086227B">
    <w:pPr>
      <w:pStyle w:val="Kopfzeile"/>
      <w:rPr>
        <w:sz w:val="20"/>
        <w:szCs w:val="20"/>
      </w:rPr>
    </w:pPr>
    <w:r>
      <w:rPr>
        <w:noProof/>
        <w:sz w:val="20"/>
        <w:szCs w:val="20"/>
        <w:lang w:eastAsia="de-DE"/>
      </w:rPr>
      <w:pict w14:anchorId="36BA0D6E">
        <v:shapetype id="_x0000_t32" coordsize="21600,21600" o:spt="32" o:oned="t" path="m,l21600,21600e" filled="f">
          <v:path arrowok="t" fillok="f" o:connecttype="none"/>
          <o:lock v:ext="edit" shapetype="t"/>
        </v:shapetype>
        <v:shape id="_x0000_s2057" type="#_x0000_t32" style="position:absolute;left:0;text-align:left;margin-left:-3.35pt;margin-top:3.05pt;width:462pt;height:.05pt;flip:x;z-index:251666432" o:connectortype="straight"/>
      </w:pict>
    </w:r>
  </w:p>
  <w:p w14:paraId="07BE1E75" w14:textId="77777777" w:rsidR="00957105" w:rsidRDefault="0095710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2404297"/>
      <w:docPartObj>
        <w:docPartGallery w:val="Page Numbers (Top of Page)"/>
        <w:docPartUnique/>
      </w:docPartObj>
    </w:sdtPr>
    <w:sdtEndPr/>
    <w:sdtContent>
      <w:p w14:paraId="08C086AC" w14:textId="77777777" w:rsidR="00957105" w:rsidRPr="00337B69" w:rsidRDefault="00696032" w:rsidP="00337B69">
        <w:pPr>
          <w:pStyle w:val="Kopfzeile"/>
          <w:tabs>
            <w:tab w:val="left" w:pos="0"/>
            <w:tab w:val="left" w:pos="284"/>
          </w:tabs>
          <w:jc w:val="right"/>
          <w:rPr>
            <w:rFonts w:asciiTheme="majorHAnsi" w:hAnsiTheme="majorHAnsi"/>
            <w:sz w:val="20"/>
            <w:szCs w:val="20"/>
          </w:rPr>
        </w:pPr>
      </w:p>
    </w:sdtContent>
  </w:sdt>
  <w:p w14:paraId="56CE563D" w14:textId="77777777" w:rsidR="00957105" w:rsidRDefault="009571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14:paraId="27D77575" w14:textId="1D528ADC" w:rsidR="00957105" w:rsidRPr="0080101C" w:rsidRDefault="007629D2" w:rsidP="0049087A">
        <w:pPr>
          <w:pStyle w:val="Kopfzeile"/>
          <w:tabs>
            <w:tab w:val="left" w:pos="0"/>
            <w:tab w:val="left" w:pos="284"/>
          </w:tabs>
          <w:jc w:val="right"/>
          <w:rPr>
            <w:rFonts w:asciiTheme="majorHAnsi" w:hAnsiTheme="majorHAnsi"/>
            <w:sz w:val="20"/>
            <w:szCs w:val="20"/>
          </w:rPr>
        </w:pPr>
        <w:fldSimple w:instr=" STYLEREF  &quot;Überschrift 1&quot; \n  \* MERGEFORMAT ">
          <w:r w:rsidR="00C9481C" w:rsidRPr="00C9481C">
            <w:rPr>
              <w:b/>
              <w:bCs/>
              <w:noProof/>
              <w:sz w:val="20"/>
            </w:rPr>
            <w:t>5</w:t>
          </w:r>
        </w:fldSimple>
        <w:r w:rsidR="00957105" w:rsidRPr="00AA612B">
          <w:rPr>
            <w:rFonts w:asciiTheme="majorHAnsi" w:hAnsiTheme="majorHAnsi" w:cs="Arial"/>
            <w:sz w:val="20"/>
            <w:szCs w:val="20"/>
          </w:rPr>
          <w:t xml:space="preserve"> </w:t>
        </w:r>
        <w:fldSimple w:instr=" STYLEREF  &quot;Überschrift 1&quot;  \* MERGEFORMAT ">
          <w:r w:rsidR="00C9481C">
            <w:rPr>
              <w:noProof/>
            </w:rPr>
            <w:t>Reflexion des Arbeitsblattes</w:t>
          </w:r>
        </w:fldSimple>
        <w:r w:rsidR="00957105" w:rsidRPr="0080101C">
          <w:rPr>
            <w:rFonts w:asciiTheme="majorHAnsi" w:hAnsiTheme="majorHAnsi"/>
            <w:sz w:val="20"/>
            <w:szCs w:val="20"/>
          </w:rPr>
          <w:tab/>
        </w:r>
        <w:r w:rsidR="00957105" w:rsidRPr="0080101C">
          <w:rPr>
            <w:rFonts w:asciiTheme="majorHAnsi" w:hAnsiTheme="majorHAnsi"/>
            <w:sz w:val="20"/>
            <w:szCs w:val="20"/>
          </w:rPr>
          <w:tab/>
        </w:r>
        <w:r w:rsidR="00957105" w:rsidRPr="0080101C">
          <w:rPr>
            <w:rFonts w:asciiTheme="majorHAnsi" w:hAnsiTheme="majorHAnsi" w:cs="Arial"/>
            <w:sz w:val="20"/>
            <w:szCs w:val="20"/>
          </w:rPr>
          <w:t xml:space="preserve"> </w:t>
        </w:r>
        <w:r w:rsidR="00957105">
          <w:rPr>
            <w:rFonts w:asciiTheme="majorHAnsi" w:hAnsiTheme="majorHAnsi"/>
            <w:sz w:val="20"/>
            <w:szCs w:val="20"/>
          </w:rPr>
          <w:t>14</w:t>
        </w:r>
      </w:p>
    </w:sdtContent>
  </w:sdt>
  <w:p w14:paraId="0FC1DA34" w14:textId="77777777" w:rsidR="00957105" w:rsidRPr="0080101C" w:rsidRDefault="00696032" w:rsidP="0049087A">
    <w:pPr>
      <w:pStyle w:val="Kopfzeile"/>
      <w:rPr>
        <w:rFonts w:asciiTheme="majorHAnsi" w:hAnsiTheme="majorHAnsi"/>
        <w:sz w:val="20"/>
        <w:szCs w:val="20"/>
      </w:rPr>
    </w:pPr>
    <w:r>
      <w:rPr>
        <w:rFonts w:asciiTheme="majorHAnsi" w:hAnsiTheme="majorHAnsi"/>
        <w:noProof/>
        <w:sz w:val="20"/>
        <w:szCs w:val="20"/>
        <w:lang w:eastAsia="de-DE"/>
      </w:rPr>
      <w:pict w14:anchorId="2E70AE87">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E4434"/>
    <w:multiLevelType w:val="hybridMultilevel"/>
    <w:tmpl w:val="A9604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5533BBC"/>
    <w:multiLevelType w:val="hybridMultilevel"/>
    <w:tmpl w:val="CBAC15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3F402A"/>
    <w:multiLevelType w:val="hybridMultilevel"/>
    <w:tmpl w:val="CBAC15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4D5B5221"/>
    <w:multiLevelType w:val="hybridMultilevel"/>
    <w:tmpl w:val="F724DD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15F1717"/>
    <w:multiLevelType w:val="hybridMultilevel"/>
    <w:tmpl w:val="F724DD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FB51BB3"/>
    <w:multiLevelType w:val="hybridMultilevel"/>
    <w:tmpl w:val="8CC4DE8A"/>
    <w:lvl w:ilvl="0" w:tplc="F09E8BCC">
      <w:start w:val="1"/>
      <w:numFmt w:val="bullet"/>
      <w:lvlText w:val="–"/>
      <w:lvlJc w:val="left"/>
      <w:pPr>
        <w:tabs>
          <w:tab w:val="num" w:pos="720"/>
        </w:tabs>
        <w:ind w:left="720" w:hanging="360"/>
      </w:pPr>
      <w:rPr>
        <w:rFonts w:ascii="Arial" w:hAnsi="Arial" w:hint="default"/>
      </w:rPr>
    </w:lvl>
    <w:lvl w:ilvl="1" w:tplc="93080BF8">
      <w:start w:val="1"/>
      <w:numFmt w:val="bullet"/>
      <w:lvlText w:val="–"/>
      <w:lvlJc w:val="left"/>
      <w:pPr>
        <w:tabs>
          <w:tab w:val="num" w:pos="1440"/>
        </w:tabs>
        <w:ind w:left="1440" w:hanging="360"/>
      </w:pPr>
      <w:rPr>
        <w:rFonts w:ascii="Arial" w:hAnsi="Arial" w:hint="default"/>
      </w:rPr>
    </w:lvl>
    <w:lvl w:ilvl="2" w:tplc="9726201E">
      <w:start w:val="2277"/>
      <w:numFmt w:val="bullet"/>
      <w:lvlText w:val="•"/>
      <w:lvlJc w:val="left"/>
      <w:pPr>
        <w:tabs>
          <w:tab w:val="num" w:pos="2160"/>
        </w:tabs>
        <w:ind w:left="2160" w:hanging="360"/>
      </w:pPr>
      <w:rPr>
        <w:rFonts w:ascii="Arial" w:hAnsi="Arial" w:hint="default"/>
      </w:rPr>
    </w:lvl>
    <w:lvl w:ilvl="3" w:tplc="9CEC7AE4" w:tentative="1">
      <w:start w:val="1"/>
      <w:numFmt w:val="bullet"/>
      <w:lvlText w:val="–"/>
      <w:lvlJc w:val="left"/>
      <w:pPr>
        <w:tabs>
          <w:tab w:val="num" w:pos="2880"/>
        </w:tabs>
        <w:ind w:left="2880" w:hanging="360"/>
      </w:pPr>
      <w:rPr>
        <w:rFonts w:ascii="Arial" w:hAnsi="Arial" w:hint="default"/>
      </w:rPr>
    </w:lvl>
    <w:lvl w:ilvl="4" w:tplc="DAEE757A" w:tentative="1">
      <w:start w:val="1"/>
      <w:numFmt w:val="bullet"/>
      <w:lvlText w:val="–"/>
      <w:lvlJc w:val="left"/>
      <w:pPr>
        <w:tabs>
          <w:tab w:val="num" w:pos="3600"/>
        </w:tabs>
        <w:ind w:left="3600" w:hanging="360"/>
      </w:pPr>
      <w:rPr>
        <w:rFonts w:ascii="Arial" w:hAnsi="Arial" w:hint="default"/>
      </w:rPr>
    </w:lvl>
    <w:lvl w:ilvl="5" w:tplc="3C282A7A" w:tentative="1">
      <w:start w:val="1"/>
      <w:numFmt w:val="bullet"/>
      <w:lvlText w:val="–"/>
      <w:lvlJc w:val="left"/>
      <w:pPr>
        <w:tabs>
          <w:tab w:val="num" w:pos="4320"/>
        </w:tabs>
        <w:ind w:left="4320" w:hanging="360"/>
      </w:pPr>
      <w:rPr>
        <w:rFonts w:ascii="Arial" w:hAnsi="Arial" w:hint="default"/>
      </w:rPr>
    </w:lvl>
    <w:lvl w:ilvl="6" w:tplc="FC8E793E" w:tentative="1">
      <w:start w:val="1"/>
      <w:numFmt w:val="bullet"/>
      <w:lvlText w:val="–"/>
      <w:lvlJc w:val="left"/>
      <w:pPr>
        <w:tabs>
          <w:tab w:val="num" w:pos="5040"/>
        </w:tabs>
        <w:ind w:left="5040" w:hanging="360"/>
      </w:pPr>
      <w:rPr>
        <w:rFonts w:ascii="Arial" w:hAnsi="Arial" w:hint="default"/>
      </w:rPr>
    </w:lvl>
    <w:lvl w:ilvl="7" w:tplc="B82AA65E" w:tentative="1">
      <w:start w:val="1"/>
      <w:numFmt w:val="bullet"/>
      <w:lvlText w:val="–"/>
      <w:lvlJc w:val="left"/>
      <w:pPr>
        <w:tabs>
          <w:tab w:val="num" w:pos="5760"/>
        </w:tabs>
        <w:ind w:left="5760" w:hanging="360"/>
      </w:pPr>
      <w:rPr>
        <w:rFonts w:ascii="Arial" w:hAnsi="Arial" w:hint="default"/>
      </w:rPr>
    </w:lvl>
    <w:lvl w:ilvl="8" w:tplc="ECF8A1C4"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1"/>
  </w:num>
  <w:num w:numId="13">
    <w:abstractNumId w:val="8"/>
  </w:num>
  <w:num w:numId="14">
    <w:abstractNumId w:val="7"/>
  </w:num>
  <w:num w:numId="15">
    <w:abstractNumId w:val="11"/>
  </w:num>
  <w:num w:numId="16">
    <w:abstractNumId w:val="2"/>
  </w:num>
  <w:num w:numId="17">
    <w:abstractNumId w:val="13"/>
  </w:num>
  <w:num w:numId="18">
    <w:abstractNumId w:val="4"/>
  </w:num>
  <w:num w:numId="19">
    <w:abstractNumId w:val="14"/>
  </w:num>
  <w:num w:numId="20">
    <w:abstractNumId w:val="10"/>
  </w:num>
  <w:num w:numId="21">
    <w:abstractNumId w:val="12"/>
  </w:num>
  <w:num w:numId="22">
    <w:abstractNumId w:val="3"/>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hyphenationZone w:val="425"/>
  <w:drawingGridHorizontalSpacing w:val="110"/>
  <w:displayHorizontalDrawingGridEvery w:val="2"/>
  <w:characterSpacingControl w:val="doNotCompress"/>
  <w:hdrShapeDefaults>
    <o:shapedefaults v:ext="edit" spidmax="2058"/>
    <o:shapelayout v:ext="edit">
      <o:idmap v:ext="edit" data="2"/>
      <o:rules v:ext="edit">
        <o:r id="V:Rule1" type="connector" idref="#_x0000_s2057"/>
        <o:r id="V:Rule2"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7E3F"/>
    <w:rsid w:val="00011800"/>
    <w:rsid w:val="000137A3"/>
    <w:rsid w:val="00014E7D"/>
    <w:rsid w:val="00022871"/>
    <w:rsid w:val="00041562"/>
    <w:rsid w:val="00045886"/>
    <w:rsid w:val="000465D7"/>
    <w:rsid w:val="00056798"/>
    <w:rsid w:val="00061E1D"/>
    <w:rsid w:val="0006287D"/>
    <w:rsid w:val="0006684E"/>
    <w:rsid w:val="00066DE1"/>
    <w:rsid w:val="00067AEC"/>
    <w:rsid w:val="00072812"/>
    <w:rsid w:val="0007729E"/>
    <w:rsid w:val="00080916"/>
    <w:rsid w:val="000920EF"/>
    <w:rsid w:val="00095916"/>
    <w:rsid w:val="000972FF"/>
    <w:rsid w:val="000B2CB9"/>
    <w:rsid w:val="000B65B1"/>
    <w:rsid w:val="000B7DCF"/>
    <w:rsid w:val="000C4EB4"/>
    <w:rsid w:val="000D10FB"/>
    <w:rsid w:val="000D46E3"/>
    <w:rsid w:val="000D7381"/>
    <w:rsid w:val="000E0EBE"/>
    <w:rsid w:val="000E212F"/>
    <w:rsid w:val="000E21A7"/>
    <w:rsid w:val="000E7DB1"/>
    <w:rsid w:val="000F3266"/>
    <w:rsid w:val="000F5797"/>
    <w:rsid w:val="000F5EEC"/>
    <w:rsid w:val="001022B4"/>
    <w:rsid w:val="00103533"/>
    <w:rsid w:val="0012481E"/>
    <w:rsid w:val="001309B6"/>
    <w:rsid w:val="0013621E"/>
    <w:rsid w:val="0014481A"/>
    <w:rsid w:val="00153EA8"/>
    <w:rsid w:val="00157F3D"/>
    <w:rsid w:val="00160968"/>
    <w:rsid w:val="001611F5"/>
    <w:rsid w:val="00162585"/>
    <w:rsid w:val="00166EF7"/>
    <w:rsid w:val="001677AA"/>
    <w:rsid w:val="0019215C"/>
    <w:rsid w:val="001A029E"/>
    <w:rsid w:val="001A7524"/>
    <w:rsid w:val="001C5EFC"/>
    <w:rsid w:val="001C6558"/>
    <w:rsid w:val="001C7CF3"/>
    <w:rsid w:val="00201891"/>
    <w:rsid w:val="00206D6B"/>
    <w:rsid w:val="00213D10"/>
    <w:rsid w:val="00214078"/>
    <w:rsid w:val="0022331D"/>
    <w:rsid w:val="00231308"/>
    <w:rsid w:val="0023241F"/>
    <w:rsid w:val="002375EF"/>
    <w:rsid w:val="00241A8B"/>
    <w:rsid w:val="00254F3F"/>
    <w:rsid w:val="00255702"/>
    <w:rsid w:val="002736BE"/>
    <w:rsid w:val="0028080E"/>
    <w:rsid w:val="00290189"/>
    <w:rsid w:val="002937C9"/>
    <w:rsid w:val="002944CF"/>
    <w:rsid w:val="002A716F"/>
    <w:rsid w:val="002B0B14"/>
    <w:rsid w:val="002C735E"/>
    <w:rsid w:val="002D03D3"/>
    <w:rsid w:val="002E0F34"/>
    <w:rsid w:val="002E16B4"/>
    <w:rsid w:val="002E2DD3"/>
    <w:rsid w:val="002E38A0"/>
    <w:rsid w:val="002E5FCC"/>
    <w:rsid w:val="002F38EE"/>
    <w:rsid w:val="00311B35"/>
    <w:rsid w:val="00314BB5"/>
    <w:rsid w:val="00332EC9"/>
    <w:rsid w:val="0033677B"/>
    <w:rsid w:val="00336805"/>
    <w:rsid w:val="00336B3B"/>
    <w:rsid w:val="00337B69"/>
    <w:rsid w:val="00344BB7"/>
    <w:rsid w:val="00345293"/>
    <w:rsid w:val="00345F54"/>
    <w:rsid w:val="00347F55"/>
    <w:rsid w:val="00350DE0"/>
    <w:rsid w:val="003633AB"/>
    <w:rsid w:val="00372488"/>
    <w:rsid w:val="003740BA"/>
    <w:rsid w:val="0038284A"/>
    <w:rsid w:val="003837C2"/>
    <w:rsid w:val="00384682"/>
    <w:rsid w:val="003969C7"/>
    <w:rsid w:val="003B49C6"/>
    <w:rsid w:val="003B722F"/>
    <w:rsid w:val="003C1852"/>
    <w:rsid w:val="003C5747"/>
    <w:rsid w:val="003C6DE3"/>
    <w:rsid w:val="003D529E"/>
    <w:rsid w:val="003E69AB"/>
    <w:rsid w:val="003F0470"/>
    <w:rsid w:val="003F21D2"/>
    <w:rsid w:val="00401750"/>
    <w:rsid w:val="004102B8"/>
    <w:rsid w:val="004105EC"/>
    <w:rsid w:val="00411A72"/>
    <w:rsid w:val="0041565C"/>
    <w:rsid w:val="00434D4E"/>
    <w:rsid w:val="00434F30"/>
    <w:rsid w:val="004354F4"/>
    <w:rsid w:val="00437C33"/>
    <w:rsid w:val="00442EB1"/>
    <w:rsid w:val="004500AC"/>
    <w:rsid w:val="0046351A"/>
    <w:rsid w:val="00471866"/>
    <w:rsid w:val="004726E8"/>
    <w:rsid w:val="004748DB"/>
    <w:rsid w:val="00481E35"/>
    <w:rsid w:val="00486C9F"/>
    <w:rsid w:val="0049087A"/>
    <w:rsid w:val="004944F3"/>
    <w:rsid w:val="00496323"/>
    <w:rsid w:val="004A0AA0"/>
    <w:rsid w:val="004B0A62"/>
    <w:rsid w:val="004B200E"/>
    <w:rsid w:val="004B3E0E"/>
    <w:rsid w:val="004C64A6"/>
    <w:rsid w:val="004D12A8"/>
    <w:rsid w:val="004D2994"/>
    <w:rsid w:val="004E12B4"/>
    <w:rsid w:val="004F1A17"/>
    <w:rsid w:val="005014E0"/>
    <w:rsid w:val="00503C6A"/>
    <w:rsid w:val="005108B4"/>
    <w:rsid w:val="005115B1"/>
    <w:rsid w:val="00511B2E"/>
    <w:rsid w:val="005131C3"/>
    <w:rsid w:val="005228A9"/>
    <w:rsid w:val="005240FE"/>
    <w:rsid w:val="00524204"/>
    <w:rsid w:val="00526F69"/>
    <w:rsid w:val="00530A18"/>
    <w:rsid w:val="00544922"/>
    <w:rsid w:val="00554630"/>
    <w:rsid w:val="0055546F"/>
    <w:rsid w:val="005633D8"/>
    <w:rsid w:val="005650D4"/>
    <w:rsid w:val="005669B2"/>
    <w:rsid w:val="00573704"/>
    <w:rsid w:val="00574063"/>
    <w:rsid w:val="005745F8"/>
    <w:rsid w:val="0057596C"/>
    <w:rsid w:val="00585200"/>
    <w:rsid w:val="00595177"/>
    <w:rsid w:val="005978FA"/>
    <w:rsid w:val="005A2E89"/>
    <w:rsid w:val="005A5274"/>
    <w:rsid w:val="005B23FC"/>
    <w:rsid w:val="005B60E3"/>
    <w:rsid w:val="005C07A3"/>
    <w:rsid w:val="005D1645"/>
    <w:rsid w:val="005E1939"/>
    <w:rsid w:val="005E3970"/>
    <w:rsid w:val="005F2176"/>
    <w:rsid w:val="005F359A"/>
    <w:rsid w:val="006258FC"/>
    <w:rsid w:val="00626874"/>
    <w:rsid w:val="006269F9"/>
    <w:rsid w:val="00627CAC"/>
    <w:rsid w:val="00631F0F"/>
    <w:rsid w:val="006334E1"/>
    <w:rsid w:val="00637239"/>
    <w:rsid w:val="0064253F"/>
    <w:rsid w:val="00650077"/>
    <w:rsid w:val="006536DB"/>
    <w:rsid w:val="00654117"/>
    <w:rsid w:val="00665312"/>
    <w:rsid w:val="00672281"/>
    <w:rsid w:val="00681405"/>
    <w:rsid w:val="00681739"/>
    <w:rsid w:val="006871F8"/>
    <w:rsid w:val="00690534"/>
    <w:rsid w:val="006943C9"/>
    <w:rsid w:val="00696032"/>
    <w:rsid w:val="006968E6"/>
    <w:rsid w:val="006A0F35"/>
    <w:rsid w:val="006B39DE"/>
    <w:rsid w:val="006B3EC2"/>
    <w:rsid w:val="006B566B"/>
    <w:rsid w:val="006C46CE"/>
    <w:rsid w:val="006C5B0D"/>
    <w:rsid w:val="006C7B24"/>
    <w:rsid w:val="006E2881"/>
    <w:rsid w:val="006E32AF"/>
    <w:rsid w:val="006F3668"/>
    <w:rsid w:val="006F4715"/>
    <w:rsid w:val="00702CBA"/>
    <w:rsid w:val="00707392"/>
    <w:rsid w:val="00712EB7"/>
    <w:rsid w:val="0072123D"/>
    <w:rsid w:val="007405F8"/>
    <w:rsid w:val="00746773"/>
    <w:rsid w:val="00750BB2"/>
    <w:rsid w:val="00755262"/>
    <w:rsid w:val="007629D2"/>
    <w:rsid w:val="00771D0B"/>
    <w:rsid w:val="00775EEC"/>
    <w:rsid w:val="0077689F"/>
    <w:rsid w:val="0078071E"/>
    <w:rsid w:val="00787E32"/>
    <w:rsid w:val="0079088D"/>
    <w:rsid w:val="00790D3B"/>
    <w:rsid w:val="00792843"/>
    <w:rsid w:val="00797FFC"/>
    <w:rsid w:val="007A1631"/>
    <w:rsid w:val="007A604C"/>
    <w:rsid w:val="007A7FA8"/>
    <w:rsid w:val="007B3526"/>
    <w:rsid w:val="007E00DB"/>
    <w:rsid w:val="007E586C"/>
    <w:rsid w:val="007E643A"/>
    <w:rsid w:val="007E7412"/>
    <w:rsid w:val="007F4056"/>
    <w:rsid w:val="007F7DA3"/>
    <w:rsid w:val="00801678"/>
    <w:rsid w:val="00802C72"/>
    <w:rsid w:val="008042F5"/>
    <w:rsid w:val="00815966"/>
    <w:rsid w:val="00815FB9"/>
    <w:rsid w:val="0082230A"/>
    <w:rsid w:val="00837114"/>
    <w:rsid w:val="0086227B"/>
    <w:rsid w:val="008664DF"/>
    <w:rsid w:val="00875E5B"/>
    <w:rsid w:val="008828D6"/>
    <w:rsid w:val="0088451A"/>
    <w:rsid w:val="00896CEE"/>
    <w:rsid w:val="00896D5A"/>
    <w:rsid w:val="008A0099"/>
    <w:rsid w:val="008A24BE"/>
    <w:rsid w:val="008A33B7"/>
    <w:rsid w:val="008A5D98"/>
    <w:rsid w:val="008A5FFA"/>
    <w:rsid w:val="008B42C9"/>
    <w:rsid w:val="008B5C95"/>
    <w:rsid w:val="008B7FD6"/>
    <w:rsid w:val="008C117B"/>
    <w:rsid w:val="008C71EE"/>
    <w:rsid w:val="008D3547"/>
    <w:rsid w:val="008D3805"/>
    <w:rsid w:val="008D5EED"/>
    <w:rsid w:val="008D67AA"/>
    <w:rsid w:val="008D67B2"/>
    <w:rsid w:val="008E12F8"/>
    <w:rsid w:val="008E1A25"/>
    <w:rsid w:val="008E345D"/>
    <w:rsid w:val="008E35C0"/>
    <w:rsid w:val="009001EB"/>
    <w:rsid w:val="00905459"/>
    <w:rsid w:val="00913D97"/>
    <w:rsid w:val="00922D19"/>
    <w:rsid w:val="00925ED6"/>
    <w:rsid w:val="0094350A"/>
    <w:rsid w:val="00946F4E"/>
    <w:rsid w:val="0095172D"/>
    <w:rsid w:val="00952733"/>
    <w:rsid w:val="00954DC8"/>
    <w:rsid w:val="00957105"/>
    <w:rsid w:val="009716B2"/>
    <w:rsid w:val="00971E91"/>
    <w:rsid w:val="009735A3"/>
    <w:rsid w:val="00973F3F"/>
    <w:rsid w:val="009775D7"/>
    <w:rsid w:val="00977ED8"/>
    <w:rsid w:val="0098168E"/>
    <w:rsid w:val="00983FD1"/>
    <w:rsid w:val="00987A83"/>
    <w:rsid w:val="00991EB4"/>
    <w:rsid w:val="00993407"/>
    <w:rsid w:val="00994634"/>
    <w:rsid w:val="009947D9"/>
    <w:rsid w:val="009A1F46"/>
    <w:rsid w:val="009A29E0"/>
    <w:rsid w:val="009B0D3F"/>
    <w:rsid w:val="009C6F21"/>
    <w:rsid w:val="009C6F63"/>
    <w:rsid w:val="009C7687"/>
    <w:rsid w:val="009D150C"/>
    <w:rsid w:val="009D4BD9"/>
    <w:rsid w:val="009E4BFB"/>
    <w:rsid w:val="009F0CE9"/>
    <w:rsid w:val="009F5A39"/>
    <w:rsid w:val="009F61D4"/>
    <w:rsid w:val="009F7186"/>
    <w:rsid w:val="00A0065B"/>
    <w:rsid w:val="00A006C3"/>
    <w:rsid w:val="00A0582F"/>
    <w:rsid w:val="00A05C2F"/>
    <w:rsid w:val="00A12A4E"/>
    <w:rsid w:val="00A20E2F"/>
    <w:rsid w:val="00A2136F"/>
    <w:rsid w:val="00A2301A"/>
    <w:rsid w:val="00A23C6F"/>
    <w:rsid w:val="00A25B74"/>
    <w:rsid w:val="00A46BFD"/>
    <w:rsid w:val="00A539FD"/>
    <w:rsid w:val="00A61671"/>
    <w:rsid w:val="00A67D08"/>
    <w:rsid w:val="00A75F0A"/>
    <w:rsid w:val="00A778C9"/>
    <w:rsid w:val="00A8673C"/>
    <w:rsid w:val="00A86D6E"/>
    <w:rsid w:val="00A90BD6"/>
    <w:rsid w:val="00A9233D"/>
    <w:rsid w:val="00A949A6"/>
    <w:rsid w:val="00A962DF"/>
    <w:rsid w:val="00A96F52"/>
    <w:rsid w:val="00A97CB7"/>
    <w:rsid w:val="00AA604B"/>
    <w:rsid w:val="00AA612B"/>
    <w:rsid w:val="00AC0765"/>
    <w:rsid w:val="00AD0C24"/>
    <w:rsid w:val="00AD7D1F"/>
    <w:rsid w:val="00AE1230"/>
    <w:rsid w:val="00AE68A9"/>
    <w:rsid w:val="00B02829"/>
    <w:rsid w:val="00B02C59"/>
    <w:rsid w:val="00B06032"/>
    <w:rsid w:val="00B21F20"/>
    <w:rsid w:val="00B26876"/>
    <w:rsid w:val="00B36DCC"/>
    <w:rsid w:val="00B433C0"/>
    <w:rsid w:val="00B434D5"/>
    <w:rsid w:val="00B51643"/>
    <w:rsid w:val="00B51B39"/>
    <w:rsid w:val="00B55B98"/>
    <w:rsid w:val="00B571E6"/>
    <w:rsid w:val="00B619BB"/>
    <w:rsid w:val="00B735A7"/>
    <w:rsid w:val="00B901F6"/>
    <w:rsid w:val="00B93BBF"/>
    <w:rsid w:val="00B96C3C"/>
    <w:rsid w:val="00B97352"/>
    <w:rsid w:val="00BA0E9B"/>
    <w:rsid w:val="00BB458D"/>
    <w:rsid w:val="00BC4F56"/>
    <w:rsid w:val="00BC6230"/>
    <w:rsid w:val="00BD1D31"/>
    <w:rsid w:val="00BE7419"/>
    <w:rsid w:val="00BF2E3A"/>
    <w:rsid w:val="00BF7B08"/>
    <w:rsid w:val="00C052E9"/>
    <w:rsid w:val="00C10E22"/>
    <w:rsid w:val="00C12650"/>
    <w:rsid w:val="00C23319"/>
    <w:rsid w:val="00C27686"/>
    <w:rsid w:val="00C27CCD"/>
    <w:rsid w:val="00C31CED"/>
    <w:rsid w:val="00C364B2"/>
    <w:rsid w:val="00C428C7"/>
    <w:rsid w:val="00C454EE"/>
    <w:rsid w:val="00C460EB"/>
    <w:rsid w:val="00C51D56"/>
    <w:rsid w:val="00C52626"/>
    <w:rsid w:val="00C66D91"/>
    <w:rsid w:val="00C709FF"/>
    <w:rsid w:val="00C86C2B"/>
    <w:rsid w:val="00C9481C"/>
    <w:rsid w:val="00CA4CB9"/>
    <w:rsid w:val="00CA6231"/>
    <w:rsid w:val="00CB3340"/>
    <w:rsid w:val="00CB7B4C"/>
    <w:rsid w:val="00CC26F4"/>
    <w:rsid w:val="00CC5CF0"/>
    <w:rsid w:val="00CE1F14"/>
    <w:rsid w:val="00CF0B61"/>
    <w:rsid w:val="00CF1DF5"/>
    <w:rsid w:val="00CF5BDD"/>
    <w:rsid w:val="00CF75CB"/>
    <w:rsid w:val="00CF79FE"/>
    <w:rsid w:val="00D069A2"/>
    <w:rsid w:val="00D07ACD"/>
    <w:rsid w:val="00D1194E"/>
    <w:rsid w:val="00D14966"/>
    <w:rsid w:val="00D16A0D"/>
    <w:rsid w:val="00D235DE"/>
    <w:rsid w:val="00D407E8"/>
    <w:rsid w:val="00D53F5B"/>
    <w:rsid w:val="00D60010"/>
    <w:rsid w:val="00D73615"/>
    <w:rsid w:val="00D76EE6"/>
    <w:rsid w:val="00D76F6F"/>
    <w:rsid w:val="00D90F31"/>
    <w:rsid w:val="00D92822"/>
    <w:rsid w:val="00D95FC2"/>
    <w:rsid w:val="00DA14B5"/>
    <w:rsid w:val="00DC0E25"/>
    <w:rsid w:val="00DC202D"/>
    <w:rsid w:val="00DD560E"/>
    <w:rsid w:val="00DE18A7"/>
    <w:rsid w:val="00DE6B0A"/>
    <w:rsid w:val="00E016F9"/>
    <w:rsid w:val="00E01CDA"/>
    <w:rsid w:val="00E02AC7"/>
    <w:rsid w:val="00E06CCF"/>
    <w:rsid w:val="00E115E2"/>
    <w:rsid w:val="00E15E29"/>
    <w:rsid w:val="00E2114A"/>
    <w:rsid w:val="00E22516"/>
    <w:rsid w:val="00E22D23"/>
    <w:rsid w:val="00E26180"/>
    <w:rsid w:val="00E268C8"/>
    <w:rsid w:val="00E33F99"/>
    <w:rsid w:val="00E34507"/>
    <w:rsid w:val="00E402CD"/>
    <w:rsid w:val="00E40A87"/>
    <w:rsid w:val="00E470A3"/>
    <w:rsid w:val="00E60769"/>
    <w:rsid w:val="00E64F61"/>
    <w:rsid w:val="00E81D03"/>
    <w:rsid w:val="00E84393"/>
    <w:rsid w:val="00E866D8"/>
    <w:rsid w:val="00E90A72"/>
    <w:rsid w:val="00E90C5E"/>
    <w:rsid w:val="00E91F32"/>
    <w:rsid w:val="00E96AD6"/>
    <w:rsid w:val="00EB3DFE"/>
    <w:rsid w:val="00EB3EA7"/>
    <w:rsid w:val="00EB6DB7"/>
    <w:rsid w:val="00EB77E3"/>
    <w:rsid w:val="00ED07C2"/>
    <w:rsid w:val="00EE1EFF"/>
    <w:rsid w:val="00EF161C"/>
    <w:rsid w:val="00EF3471"/>
    <w:rsid w:val="00EF5479"/>
    <w:rsid w:val="00F13BA7"/>
    <w:rsid w:val="00F17765"/>
    <w:rsid w:val="00F17797"/>
    <w:rsid w:val="00F2604C"/>
    <w:rsid w:val="00F26486"/>
    <w:rsid w:val="00F3487A"/>
    <w:rsid w:val="00F74A95"/>
    <w:rsid w:val="00F75664"/>
    <w:rsid w:val="00F801E3"/>
    <w:rsid w:val="00F849B0"/>
    <w:rsid w:val="00F87246"/>
    <w:rsid w:val="00F93353"/>
    <w:rsid w:val="00FA1E5E"/>
    <w:rsid w:val="00FA58C5"/>
    <w:rsid w:val="00FB0776"/>
    <w:rsid w:val="00FB2914"/>
    <w:rsid w:val="00FB3B68"/>
    <w:rsid w:val="00FB3D74"/>
    <w:rsid w:val="00FC02BE"/>
    <w:rsid w:val="00FD644E"/>
    <w:rsid w:val="00FD7A69"/>
    <w:rsid w:val="00FE54D8"/>
    <w:rsid w:val="00FF38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rules v:ext="edit">
        <o:r id="V:Rule1" type="connector" idref="#_x0000_s1153"/>
        <o:r id="V:Rule2" type="connector" idref="#_x0000_s1188"/>
        <o:r id="V:Rule3" type="connector" idref="#_x0000_s1154"/>
        <o:r id="V:Rule4" type="connector" idref="#_x0000_s1202"/>
        <o:r id="V:Rule5" type="connector" idref="#_x0000_s1203"/>
        <o:r id="V:Rule6" type="connector" idref="#_x0000_s1189"/>
      </o:rules>
    </o:shapelayout>
  </w:shapeDefaults>
  <w:decimalSymbol w:val=","/>
  <w:listSeparator w:val=";"/>
  <w14:docId w14:val="3D0B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55864">
      <w:bodyDiv w:val="1"/>
      <w:marLeft w:val="0"/>
      <w:marRight w:val="0"/>
      <w:marTop w:val="0"/>
      <w:marBottom w:val="0"/>
      <w:divBdr>
        <w:top w:val="none" w:sz="0" w:space="0" w:color="auto"/>
        <w:left w:val="none" w:sz="0" w:space="0" w:color="auto"/>
        <w:bottom w:val="none" w:sz="0" w:space="0" w:color="auto"/>
        <w:right w:val="none" w:sz="0" w:space="0" w:color="auto"/>
      </w:divBdr>
      <w:divsChild>
        <w:div w:id="175509688">
          <w:marLeft w:val="0"/>
          <w:marRight w:val="0"/>
          <w:marTop w:val="0"/>
          <w:marBottom w:val="0"/>
          <w:divBdr>
            <w:top w:val="none" w:sz="0" w:space="0" w:color="auto"/>
            <w:left w:val="none" w:sz="0" w:space="0" w:color="auto"/>
            <w:bottom w:val="none" w:sz="0" w:space="0" w:color="auto"/>
            <w:right w:val="none" w:sz="0" w:space="0" w:color="auto"/>
          </w:divBdr>
        </w:div>
        <w:div w:id="302199922">
          <w:marLeft w:val="0"/>
          <w:marRight w:val="0"/>
          <w:marTop w:val="0"/>
          <w:marBottom w:val="0"/>
          <w:divBdr>
            <w:top w:val="none" w:sz="0" w:space="0" w:color="auto"/>
            <w:left w:val="none" w:sz="0" w:space="0" w:color="auto"/>
            <w:bottom w:val="none" w:sz="0" w:space="0" w:color="auto"/>
            <w:right w:val="none" w:sz="0" w:space="0" w:color="auto"/>
          </w:divBdr>
        </w:div>
        <w:div w:id="2028019461">
          <w:marLeft w:val="0"/>
          <w:marRight w:val="0"/>
          <w:marTop w:val="0"/>
          <w:marBottom w:val="0"/>
          <w:divBdr>
            <w:top w:val="none" w:sz="0" w:space="0" w:color="auto"/>
            <w:left w:val="none" w:sz="0" w:space="0" w:color="auto"/>
            <w:bottom w:val="none" w:sz="0" w:space="0" w:color="auto"/>
            <w:right w:val="none" w:sz="0" w:space="0" w:color="auto"/>
          </w:divBdr>
        </w:div>
        <w:div w:id="2041465998">
          <w:marLeft w:val="0"/>
          <w:marRight w:val="0"/>
          <w:marTop w:val="0"/>
          <w:marBottom w:val="0"/>
          <w:divBdr>
            <w:top w:val="none" w:sz="0" w:space="0" w:color="auto"/>
            <w:left w:val="none" w:sz="0" w:space="0" w:color="auto"/>
            <w:bottom w:val="none" w:sz="0" w:space="0" w:color="auto"/>
            <w:right w:val="none" w:sz="0" w:space="0" w:color="auto"/>
          </w:divBdr>
        </w:div>
      </w:divsChild>
    </w:div>
    <w:div w:id="1087381973">
      <w:bodyDiv w:val="1"/>
      <w:marLeft w:val="0"/>
      <w:marRight w:val="0"/>
      <w:marTop w:val="0"/>
      <w:marBottom w:val="0"/>
      <w:divBdr>
        <w:top w:val="none" w:sz="0" w:space="0" w:color="auto"/>
        <w:left w:val="none" w:sz="0" w:space="0" w:color="auto"/>
        <w:bottom w:val="none" w:sz="0" w:space="0" w:color="auto"/>
        <w:right w:val="none" w:sz="0" w:space="0" w:color="auto"/>
      </w:divBdr>
      <w:divsChild>
        <w:div w:id="876622883">
          <w:marLeft w:val="0"/>
          <w:marRight w:val="0"/>
          <w:marTop w:val="0"/>
          <w:marBottom w:val="0"/>
          <w:divBdr>
            <w:top w:val="none" w:sz="0" w:space="0" w:color="auto"/>
            <w:left w:val="none" w:sz="0" w:space="0" w:color="auto"/>
            <w:bottom w:val="none" w:sz="0" w:space="0" w:color="auto"/>
            <w:right w:val="none" w:sz="0" w:space="0" w:color="auto"/>
          </w:divBdr>
        </w:div>
        <w:div w:id="1115366718">
          <w:marLeft w:val="0"/>
          <w:marRight w:val="0"/>
          <w:marTop w:val="0"/>
          <w:marBottom w:val="0"/>
          <w:divBdr>
            <w:top w:val="none" w:sz="0" w:space="0" w:color="auto"/>
            <w:left w:val="none" w:sz="0" w:space="0" w:color="auto"/>
            <w:bottom w:val="none" w:sz="0" w:space="0" w:color="auto"/>
            <w:right w:val="none" w:sz="0" w:space="0" w:color="auto"/>
          </w:divBdr>
        </w:div>
        <w:div w:id="1181508481">
          <w:marLeft w:val="0"/>
          <w:marRight w:val="0"/>
          <w:marTop w:val="0"/>
          <w:marBottom w:val="0"/>
          <w:divBdr>
            <w:top w:val="none" w:sz="0" w:space="0" w:color="auto"/>
            <w:left w:val="none" w:sz="0" w:space="0" w:color="auto"/>
            <w:bottom w:val="none" w:sz="0" w:space="0" w:color="auto"/>
            <w:right w:val="none" w:sz="0" w:space="0" w:color="auto"/>
          </w:divBdr>
        </w:div>
        <w:div w:id="1828933496">
          <w:marLeft w:val="0"/>
          <w:marRight w:val="0"/>
          <w:marTop w:val="0"/>
          <w:marBottom w:val="0"/>
          <w:divBdr>
            <w:top w:val="none" w:sz="0" w:space="0" w:color="auto"/>
            <w:left w:val="none" w:sz="0" w:space="0" w:color="auto"/>
            <w:bottom w:val="none" w:sz="0" w:space="0" w:color="auto"/>
            <w:right w:val="none" w:sz="0" w:space="0" w:color="auto"/>
          </w:divBdr>
        </w:div>
      </w:divsChild>
    </w:div>
    <w:div w:id="1330522775">
      <w:bodyDiv w:val="1"/>
      <w:marLeft w:val="0"/>
      <w:marRight w:val="0"/>
      <w:marTop w:val="0"/>
      <w:marBottom w:val="0"/>
      <w:divBdr>
        <w:top w:val="none" w:sz="0" w:space="0" w:color="auto"/>
        <w:left w:val="none" w:sz="0" w:space="0" w:color="auto"/>
        <w:bottom w:val="none" w:sz="0" w:space="0" w:color="auto"/>
        <w:right w:val="none" w:sz="0" w:space="0" w:color="auto"/>
      </w:divBdr>
      <w:divsChild>
        <w:div w:id="2098938265">
          <w:marLeft w:val="0"/>
          <w:marRight w:val="0"/>
          <w:marTop w:val="0"/>
          <w:marBottom w:val="0"/>
          <w:divBdr>
            <w:top w:val="none" w:sz="0" w:space="0" w:color="auto"/>
            <w:left w:val="none" w:sz="0" w:space="0" w:color="auto"/>
            <w:bottom w:val="none" w:sz="0" w:space="0" w:color="auto"/>
            <w:right w:val="none" w:sz="0" w:space="0" w:color="auto"/>
          </w:divBdr>
        </w:div>
        <w:div w:id="640430239">
          <w:marLeft w:val="0"/>
          <w:marRight w:val="0"/>
          <w:marTop w:val="0"/>
          <w:marBottom w:val="0"/>
          <w:divBdr>
            <w:top w:val="none" w:sz="0" w:space="0" w:color="auto"/>
            <w:left w:val="none" w:sz="0" w:space="0" w:color="auto"/>
            <w:bottom w:val="none" w:sz="0" w:space="0" w:color="auto"/>
            <w:right w:val="none" w:sz="0" w:space="0" w:color="auto"/>
          </w:divBdr>
        </w:div>
        <w:div w:id="1291132085">
          <w:marLeft w:val="0"/>
          <w:marRight w:val="0"/>
          <w:marTop w:val="0"/>
          <w:marBottom w:val="0"/>
          <w:divBdr>
            <w:top w:val="none" w:sz="0" w:space="0" w:color="auto"/>
            <w:left w:val="none" w:sz="0" w:space="0" w:color="auto"/>
            <w:bottom w:val="none" w:sz="0" w:space="0" w:color="auto"/>
            <w:right w:val="none" w:sz="0" w:space="0" w:color="auto"/>
          </w:divBdr>
        </w:div>
        <w:div w:id="1749501077">
          <w:marLeft w:val="0"/>
          <w:marRight w:val="0"/>
          <w:marTop w:val="0"/>
          <w:marBottom w:val="0"/>
          <w:divBdr>
            <w:top w:val="none" w:sz="0" w:space="0" w:color="auto"/>
            <w:left w:val="none" w:sz="0" w:space="0" w:color="auto"/>
            <w:bottom w:val="none" w:sz="0" w:space="0" w:color="auto"/>
            <w:right w:val="none" w:sz="0" w:space="0" w:color="auto"/>
          </w:divBdr>
        </w:div>
        <w:div w:id="516161565">
          <w:marLeft w:val="0"/>
          <w:marRight w:val="0"/>
          <w:marTop w:val="0"/>
          <w:marBottom w:val="0"/>
          <w:divBdr>
            <w:top w:val="none" w:sz="0" w:space="0" w:color="auto"/>
            <w:left w:val="none" w:sz="0" w:space="0" w:color="auto"/>
            <w:bottom w:val="none" w:sz="0" w:space="0" w:color="auto"/>
            <w:right w:val="none" w:sz="0" w:space="0" w:color="auto"/>
          </w:divBdr>
        </w:div>
      </w:divsChild>
    </w:div>
    <w:div w:id="1472359526">
      <w:bodyDiv w:val="1"/>
      <w:marLeft w:val="0"/>
      <w:marRight w:val="0"/>
      <w:marTop w:val="0"/>
      <w:marBottom w:val="0"/>
      <w:divBdr>
        <w:top w:val="none" w:sz="0" w:space="0" w:color="auto"/>
        <w:left w:val="none" w:sz="0" w:space="0" w:color="auto"/>
        <w:bottom w:val="none" w:sz="0" w:space="0" w:color="auto"/>
        <w:right w:val="none" w:sz="0" w:space="0" w:color="auto"/>
      </w:divBdr>
      <w:divsChild>
        <w:div w:id="281231281">
          <w:marLeft w:val="0"/>
          <w:marRight w:val="0"/>
          <w:marTop w:val="0"/>
          <w:marBottom w:val="0"/>
          <w:divBdr>
            <w:top w:val="none" w:sz="0" w:space="0" w:color="auto"/>
            <w:left w:val="none" w:sz="0" w:space="0" w:color="auto"/>
            <w:bottom w:val="none" w:sz="0" w:space="0" w:color="auto"/>
            <w:right w:val="none" w:sz="0" w:space="0" w:color="auto"/>
          </w:divBdr>
        </w:div>
        <w:div w:id="364984403">
          <w:marLeft w:val="0"/>
          <w:marRight w:val="0"/>
          <w:marTop w:val="0"/>
          <w:marBottom w:val="0"/>
          <w:divBdr>
            <w:top w:val="none" w:sz="0" w:space="0" w:color="auto"/>
            <w:left w:val="none" w:sz="0" w:space="0" w:color="auto"/>
            <w:bottom w:val="none" w:sz="0" w:space="0" w:color="auto"/>
            <w:right w:val="none" w:sz="0" w:space="0" w:color="auto"/>
          </w:divBdr>
        </w:div>
        <w:div w:id="835002898">
          <w:marLeft w:val="0"/>
          <w:marRight w:val="0"/>
          <w:marTop w:val="0"/>
          <w:marBottom w:val="0"/>
          <w:divBdr>
            <w:top w:val="none" w:sz="0" w:space="0" w:color="auto"/>
            <w:left w:val="none" w:sz="0" w:space="0" w:color="auto"/>
            <w:bottom w:val="none" w:sz="0" w:space="0" w:color="auto"/>
            <w:right w:val="none" w:sz="0" w:space="0" w:color="auto"/>
          </w:divBdr>
        </w:div>
        <w:div w:id="1318531994">
          <w:marLeft w:val="0"/>
          <w:marRight w:val="0"/>
          <w:marTop w:val="0"/>
          <w:marBottom w:val="0"/>
          <w:divBdr>
            <w:top w:val="none" w:sz="0" w:space="0" w:color="auto"/>
            <w:left w:val="none" w:sz="0" w:space="0" w:color="auto"/>
            <w:bottom w:val="none" w:sz="0" w:space="0" w:color="auto"/>
            <w:right w:val="none" w:sz="0" w:space="0" w:color="auto"/>
          </w:divBdr>
        </w:div>
      </w:divsChild>
    </w:div>
    <w:div w:id="150427241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57">
          <w:marLeft w:val="547"/>
          <w:marRight w:val="0"/>
          <w:marTop w:val="120"/>
          <w:marBottom w:val="0"/>
          <w:divBdr>
            <w:top w:val="none" w:sz="0" w:space="0" w:color="auto"/>
            <w:left w:val="none" w:sz="0" w:space="0" w:color="auto"/>
            <w:bottom w:val="none" w:sz="0" w:space="0" w:color="auto"/>
            <w:right w:val="none" w:sz="0" w:space="0" w:color="auto"/>
          </w:divBdr>
        </w:div>
        <w:div w:id="1439132064">
          <w:marLeft w:val="547"/>
          <w:marRight w:val="0"/>
          <w:marTop w:val="120"/>
          <w:marBottom w:val="0"/>
          <w:divBdr>
            <w:top w:val="none" w:sz="0" w:space="0" w:color="auto"/>
            <w:left w:val="none" w:sz="0" w:space="0" w:color="auto"/>
            <w:bottom w:val="none" w:sz="0" w:space="0" w:color="auto"/>
            <w:right w:val="none" w:sz="0" w:space="0" w:color="auto"/>
          </w:divBdr>
        </w:div>
        <w:div w:id="1248808026">
          <w:marLeft w:val="547"/>
          <w:marRight w:val="0"/>
          <w:marTop w:val="120"/>
          <w:marBottom w:val="0"/>
          <w:divBdr>
            <w:top w:val="none" w:sz="0" w:space="0" w:color="auto"/>
            <w:left w:val="none" w:sz="0" w:space="0" w:color="auto"/>
            <w:bottom w:val="none" w:sz="0" w:space="0" w:color="auto"/>
            <w:right w:val="none" w:sz="0" w:space="0" w:color="auto"/>
          </w:divBdr>
        </w:div>
        <w:div w:id="801847348">
          <w:marLeft w:val="547"/>
          <w:marRight w:val="0"/>
          <w:marTop w:val="120"/>
          <w:marBottom w:val="0"/>
          <w:divBdr>
            <w:top w:val="none" w:sz="0" w:space="0" w:color="auto"/>
            <w:left w:val="none" w:sz="0" w:space="0" w:color="auto"/>
            <w:bottom w:val="none" w:sz="0" w:space="0" w:color="auto"/>
            <w:right w:val="none" w:sz="0" w:space="0" w:color="auto"/>
          </w:divBdr>
        </w:div>
        <w:div w:id="2053572917">
          <w:marLeft w:val="547"/>
          <w:marRight w:val="0"/>
          <w:marTop w:val="120"/>
          <w:marBottom w:val="0"/>
          <w:divBdr>
            <w:top w:val="none" w:sz="0" w:space="0" w:color="auto"/>
            <w:left w:val="none" w:sz="0" w:space="0" w:color="auto"/>
            <w:bottom w:val="none" w:sz="0" w:space="0" w:color="auto"/>
            <w:right w:val="none" w:sz="0" w:space="0" w:color="auto"/>
          </w:divBdr>
        </w:div>
        <w:div w:id="1618292985">
          <w:marLeft w:val="547"/>
          <w:marRight w:val="0"/>
          <w:marTop w:val="120"/>
          <w:marBottom w:val="0"/>
          <w:divBdr>
            <w:top w:val="none" w:sz="0" w:space="0" w:color="auto"/>
            <w:left w:val="none" w:sz="0" w:space="0" w:color="auto"/>
            <w:bottom w:val="none" w:sz="0" w:space="0" w:color="auto"/>
            <w:right w:val="none" w:sz="0" w:space="0" w:color="auto"/>
          </w:divBdr>
        </w:div>
        <w:div w:id="1432312000">
          <w:marLeft w:val="547"/>
          <w:marRight w:val="0"/>
          <w:marTop w:val="120"/>
          <w:marBottom w:val="0"/>
          <w:divBdr>
            <w:top w:val="none" w:sz="0" w:space="0" w:color="auto"/>
            <w:left w:val="none" w:sz="0" w:space="0" w:color="auto"/>
            <w:bottom w:val="none" w:sz="0" w:space="0" w:color="auto"/>
            <w:right w:val="none" w:sz="0" w:space="0" w:color="auto"/>
          </w:divBdr>
        </w:div>
      </w:divsChild>
    </w:div>
    <w:div w:id="1507205716">
      <w:bodyDiv w:val="1"/>
      <w:marLeft w:val="0"/>
      <w:marRight w:val="0"/>
      <w:marTop w:val="0"/>
      <w:marBottom w:val="0"/>
      <w:divBdr>
        <w:top w:val="none" w:sz="0" w:space="0" w:color="auto"/>
        <w:left w:val="none" w:sz="0" w:space="0" w:color="auto"/>
        <w:bottom w:val="none" w:sz="0" w:space="0" w:color="auto"/>
        <w:right w:val="none" w:sz="0" w:space="0" w:color="auto"/>
      </w:divBdr>
      <w:divsChild>
        <w:div w:id="909969858">
          <w:marLeft w:val="0"/>
          <w:marRight w:val="0"/>
          <w:marTop w:val="0"/>
          <w:marBottom w:val="0"/>
          <w:divBdr>
            <w:top w:val="none" w:sz="0" w:space="0" w:color="auto"/>
            <w:left w:val="none" w:sz="0" w:space="0" w:color="auto"/>
            <w:bottom w:val="none" w:sz="0" w:space="0" w:color="auto"/>
            <w:right w:val="none" w:sz="0" w:space="0" w:color="auto"/>
          </w:divBdr>
        </w:div>
        <w:div w:id="1190027569">
          <w:marLeft w:val="0"/>
          <w:marRight w:val="0"/>
          <w:marTop w:val="0"/>
          <w:marBottom w:val="0"/>
          <w:divBdr>
            <w:top w:val="none" w:sz="0" w:space="0" w:color="auto"/>
            <w:left w:val="none" w:sz="0" w:space="0" w:color="auto"/>
            <w:bottom w:val="none" w:sz="0" w:space="0" w:color="auto"/>
            <w:right w:val="none" w:sz="0" w:space="0" w:color="auto"/>
          </w:divBdr>
        </w:div>
        <w:div w:id="1403871685">
          <w:marLeft w:val="0"/>
          <w:marRight w:val="0"/>
          <w:marTop w:val="0"/>
          <w:marBottom w:val="0"/>
          <w:divBdr>
            <w:top w:val="none" w:sz="0" w:space="0" w:color="auto"/>
            <w:left w:val="none" w:sz="0" w:space="0" w:color="auto"/>
            <w:bottom w:val="none" w:sz="0" w:space="0" w:color="auto"/>
            <w:right w:val="none" w:sz="0" w:space="0" w:color="auto"/>
          </w:divBdr>
        </w:div>
        <w:div w:id="1947225782">
          <w:marLeft w:val="0"/>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567688808">
      <w:bodyDiv w:val="1"/>
      <w:marLeft w:val="0"/>
      <w:marRight w:val="0"/>
      <w:marTop w:val="0"/>
      <w:marBottom w:val="0"/>
      <w:divBdr>
        <w:top w:val="none" w:sz="0" w:space="0" w:color="auto"/>
        <w:left w:val="none" w:sz="0" w:space="0" w:color="auto"/>
        <w:bottom w:val="none" w:sz="0" w:space="0" w:color="auto"/>
        <w:right w:val="none" w:sz="0" w:space="0" w:color="auto"/>
      </w:divBdr>
      <w:divsChild>
        <w:div w:id="1669137638">
          <w:marLeft w:val="547"/>
          <w:marRight w:val="0"/>
          <w:marTop w:val="96"/>
          <w:marBottom w:val="0"/>
          <w:divBdr>
            <w:top w:val="none" w:sz="0" w:space="0" w:color="auto"/>
            <w:left w:val="none" w:sz="0" w:space="0" w:color="auto"/>
            <w:bottom w:val="none" w:sz="0" w:space="0" w:color="auto"/>
            <w:right w:val="none" w:sz="0" w:space="0" w:color="auto"/>
          </w:divBdr>
        </w:div>
        <w:div w:id="1327981009">
          <w:marLeft w:val="1166"/>
          <w:marRight w:val="0"/>
          <w:marTop w:val="86"/>
          <w:marBottom w:val="0"/>
          <w:divBdr>
            <w:top w:val="none" w:sz="0" w:space="0" w:color="auto"/>
            <w:left w:val="none" w:sz="0" w:space="0" w:color="auto"/>
            <w:bottom w:val="none" w:sz="0" w:space="0" w:color="auto"/>
            <w:right w:val="none" w:sz="0" w:space="0" w:color="auto"/>
          </w:divBdr>
        </w:div>
        <w:div w:id="301154240">
          <w:marLeft w:val="547"/>
          <w:marRight w:val="0"/>
          <w:marTop w:val="96"/>
          <w:marBottom w:val="0"/>
          <w:divBdr>
            <w:top w:val="none" w:sz="0" w:space="0" w:color="auto"/>
            <w:left w:val="none" w:sz="0" w:space="0" w:color="auto"/>
            <w:bottom w:val="none" w:sz="0" w:space="0" w:color="auto"/>
            <w:right w:val="none" w:sz="0" w:space="0" w:color="auto"/>
          </w:divBdr>
        </w:div>
        <w:div w:id="528030185">
          <w:marLeft w:val="1166"/>
          <w:marRight w:val="0"/>
          <w:marTop w:val="86"/>
          <w:marBottom w:val="0"/>
          <w:divBdr>
            <w:top w:val="none" w:sz="0" w:space="0" w:color="auto"/>
            <w:left w:val="none" w:sz="0" w:space="0" w:color="auto"/>
            <w:bottom w:val="none" w:sz="0" w:space="0" w:color="auto"/>
            <w:right w:val="none" w:sz="0" w:space="0" w:color="auto"/>
          </w:divBdr>
        </w:div>
        <w:div w:id="300497756">
          <w:marLeft w:val="1800"/>
          <w:marRight w:val="0"/>
          <w:marTop w:val="72"/>
          <w:marBottom w:val="0"/>
          <w:divBdr>
            <w:top w:val="none" w:sz="0" w:space="0" w:color="auto"/>
            <w:left w:val="none" w:sz="0" w:space="0" w:color="auto"/>
            <w:bottom w:val="none" w:sz="0" w:space="0" w:color="auto"/>
            <w:right w:val="none" w:sz="0" w:space="0" w:color="auto"/>
          </w:divBdr>
        </w:div>
        <w:div w:id="486821895">
          <w:marLeft w:val="1800"/>
          <w:marRight w:val="0"/>
          <w:marTop w:val="72"/>
          <w:marBottom w:val="0"/>
          <w:divBdr>
            <w:top w:val="none" w:sz="0" w:space="0" w:color="auto"/>
            <w:left w:val="none" w:sz="0" w:space="0" w:color="auto"/>
            <w:bottom w:val="none" w:sz="0" w:space="0" w:color="auto"/>
            <w:right w:val="none" w:sz="0" w:space="0" w:color="auto"/>
          </w:divBdr>
        </w:div>
        <w:div w:id="622662582">
          <w:marLeft w:val="547"/>
          <w:marRight w:val="0"/>
          <w:marTop w:val="96"/>
          <w:marBottom w:val="0"/>
          <w:divBdr>
            <w:top w:val="none" w:sz="0" w:space="0" w:color="auto"/>
            <w:left w:val="none" w:sz="0" w:space="0" w:color="auto"/>
            <w:bottom w:val="none" w:sz="0" w:space="0" w:color="auto"/>
            <w:right w:val="none" w:sz="0" w:space="0" w:color="auto"/>
          </w:divBdr>
        </w:div>
        <w:div w:id="417216269">
          <w:marLeft w:val="547"/>
          <w:marRight w:val="0"/>
          <w:marTop w:val="96"/>
          <w:marBottom w:val="0"/>
          <w:divBdr>
            <w:top w:val="none" w:sz="0" w:space="0" w:color="auto"/>
            <w:left w:val="none" w:sz="0" w:space="0" w:color="auto"/>
            <w:bottom w:val="none" w:sz="0" w:space="0" w:color="auto"/>
            <w:right w:val="none" w:sz="0" w:space="0" w:color="auto"/>
          </w:divBdr>
        </w:div>
        <w:div w:id="2057120020">
          <w:marLeft w:val="1166"/>
          <w:marRight w:val="0"/>
          <w:marTop w:val="86"/>
          <w:marBottom w:val="0"/>
          <w:divBdr>
            <w:top w:val="none" w:sz="0" w:space="0" w:color="auto"/>
            <w:left w:val="none" w:sz="0" w:space="0" w:color="auto"/>
            <w:bottom w:val="none" w:sz="0" w:space="0" w:color="auto"/>
            <w:right w:val="none" w:sz="0" w:space="0" w:color="auto"/>
          </w:divBdr>
        </w:div>
        <w:div w:id="991787863">
          <w:marLeft w:val="1166"/>
          <w:marRight w:val="0"/>
          <w:marTop w:val="86"/>
          <w:marBottom w:val="0"/>
          <w:divBdr>
            <w:top w:val="none" w:sz="0" w:space="0" w:color="auto"/>
            <w:left w:val="none" w:sz="0" w:space="0" w:color="auto"/>
            <w:bottom w:val="none" w:sz="0" w:space="0" w:color="auto"/>
            <w:right w:val="none" w:sz="0" w:space="0" w:color="auto"/>
          </w:divBdr>
        </w:div>
        <w:div w:id="138151480">
          <w:marLeft w:val="547"/>
          <w:marRight w:val="0"/>
          <w:marTop w:val="96"/>
          <w:marBottom w:val="0"/>
          <w:divBdr>
            <w:top w:val="none" w:sz="0" w:space="0" w:color="auto"/>
            <w:left w:val="none" w:sz="0" w:space="0" w:color="auto"/>
            <w:bottom w:val="none" w:sz="0" w:space="0" w:color="auto"/>
            <w:right w:val="none" w:sz="0" w:space="0" w:color="auto"/>
          </w:divBdr>
        </w:div>
        <w:div w:id="1631280079">
          <w:marLeft w:val="1166"/>
          <w:marRight w:val="0"/>
          <w:marTop w:val="86"/>
          <w:marBottom w:val="0"/>
          <w:divBdr>
            <w:top w:val="none" w:sz="0" w:space="0" w:color="auto"/>
            <w:left w:val="none" w:sz="0" w:space="0" w:color="auto"/>
            <w:bottom w:val="none" w:sz="0" w:space="0" w:color="auto"/>
            <w:right w:val="none" w:sz="0" w:space="0" w:color="auto"/>
          </w:divBdr>
        </w:div>
        <w:div w:id="1161043592">
          <w:marLeft w:val="1166"/>
          <w:marRight w:val="0"/>
          <w:marTop w:val="86"/>
          <w:marBottom w:val="0"/>
          <w:divBdr>
            <w:top w:val="none" w:sz="0" w:space="0" w:color="auto"/>
            <w:left w:val="none" w:sz="0" w:space="0" w:color="auto"/>
            <w:bottom w:val="none" w:sz="0" w:space="0" w:color="auto"/>
            <w:right w:val="none" w:sz="0" w:space="0" w:color="auto"/>
          </w:divBdr>
        </w:div>
        <w:div w:id="959648872">
          <w:marLeft w:val="547"/>
          <w:marRight w:val="0"/>
          <w:marTop w:val="96"/>
          <w:marBottom w:val="0"/>
          <w:divBdr>
            <w:top w:val="none" w:sz="0" w:space="0" w:color="auto"/>
            <w:left w:val="none" w:sz="0" w:space="0" w:color="auto"/>
            <w:bottom w:val="none" w:sz="0" w:space="0" w:color="auto"/>
            <w:right w:val="none" w:sz="0" w:space="0" w:color="auto"/>
          </w:divBdr>
        </w:div>
        <w:div w:id="1428185761">
          <w:marLeft w:val="1166"/>
          <w:marRight w:val="0"/>
          <w:marTop w:val="86"/>
          <w:marBottom w:val="0"/>
          <w:divBdr>
            <w:top w:val="none" w:sz="0" w:space="0" w:color="auto"/>
            <w:left w:val="none" w:sz="0" w:space="0" w:color="auto"/>
            <w:bottom w:val="none" w:sz="0" w:space="0" w:color="auto"/>
            <w:right w:val="none" w:sz="0" w:space="0" w:color="auto"/>
          </w:divBdr>
        </w:div>
      </w:divsChild>
    </w:div>
    <w:div w:id="1683970136">
      <w:bodyDiv w:val="1"/>
      <w:marLeft w:val="0"/>
      <w:marRight w:val="0"/>
      <w:marTop w:val="0"/>
      <w:marBottom w:val="0"/>
      <w:divBdr>
        <w:top w:val="none" w:sz="0" w:space="0" w:color="auto"/>
        <w:left w:val="none" w:sz="0" w:space="0" w:color="auto"/>
        <w:bottom w:val="none" w:sz="0" w:space="0" w:color="auto"/>
        <w:right w:val="none" w:sz="0" w:space="0" w:color="auto"/>
      </w:divBdr>
      <w:divsChild>
        <w:div w:id="743261889">
          <w:marLeft w:val="1166"/>
          <w:marRight w:val="0"/>
          <w:marTop w:val="134"/>
          <w:marBottom w:val="0"/>
          <w:divBdr>
            <w:top w:val="none" w:sz="0" w:space="0" w:color="auto"/>
            <w:left w:val="none" w:sz="0" w:space="0" w:color="auto"/>
            <w:bottom w:val="none" w:sz="0" w:space="0" w:color="auto"/>
            <w:right w:val="none" w:sz="0" w:space="0" w:color="auto"/>
          </w:divBdr>
        </w:div>
        <w:div w:id="163203271">
          <w:marLeft w:val="1166"/>
          <w:marRight w:val="0"/>
          <w:marTop w:val="134"/>
          <w:marBottom w:val="0"/>
          <w:divBdr>
            <w:top w:val="none" w:sz="0" w:space="0" w:color="auto"/>
            <w:left w:val="none" w:sz="0" w:space="0" w:color="auto"/>
            <w:bottom w:val="none" w:sz="0" w:space="0" w:color="auto"/>
            <w:right w:val="none" w:sz="0" w:space="0" w:color="auto"/>
          </w:divBdr>
        </w:div>
        <w:div w:id="1404833067">
          <w:marLeft w:val="1800"/>
          <w:marRight w:val="0"/>
          <w:marTop w:val="115"/>
          <w:marBottom w:val="0"/>
          <w:divBdr>
            <w:top w:val="none" w:sz="0" w:space="0" w:color="auto"/>
            <w:left w:val="none" w:sz="0" w:space="0" w:color="auto"/>
            <w:bottom w:val="none" w:sz="0" w:space="0" w:color="auto"/>
            <w:right w:val="none" w:sz="0" w:space="0" w:color="auto"/>
          </w:divBdr>
        </w:div>
        <w:div w:id="392241617">
          <w:marLeft w:val="1800"/>
          <w:marRight w:val="0"/>
          <w:marTop w:val="115"/>
          <w:marBottom w:val="0"/>
          <w:divBdr>
            <w:top w:val="none" w:sz="0" w:space="0" w:color="auto"/>
            <w:left w:val="none" w:sz="0" w:space="0" w:color="auto"/>
            <w:bottom w:val="none" w:sz="0" w:space="0" w:color="auto"/>
            <w:right w:val="none" w:sz="0" w:space="0" w:color="auto"/>
          </w:divBdr>
        </w:div>
      </w:divsChild>
    </w:div>
    <w:div w:id="1855722605">
      <w:bodyDiv w:val="1"/>
      <w:marLeft w:val="0"/>
      <w:marRight w:val="0"/>
      <w:marTop w:val="0"/>
      <w:marBottom w:val="0"/>
      <w:divBdr>
        <w:top w:val="none" w:sz="0" w:space="0" w:color="auto"/>
        <w:left w:val="none" w:sz="0" w:space="0" w:color="auto"/>
        <w:bottom w:val="none" w:sz="0" w:space="0" w:color="auto"/>
        <w:right w:val="none" w:sz="0" w:space="0" w:color="auto"/>
      </w:divBdr>
      <w:divsChild>
        <w:div w:id="1360931974">
          <w:marLeft w:val="547"/>
          <w:marRight w:val="0"/>
          <w:marTop w:val="106"/>
          <w:marBottom w:val="0"/>
          <w:divBdr>
            <w:top w:val="none" w:sz="0" w:space="0" w:color="auto"/>
            <w:left w:val="none" w:sz="0" w:space="0" w:color="auto"/>
            <w:bottom w:val="none" w:sz="0" w:space="0" w:color="auto"/>
            <w:right w:val="none" w:sz="0" w:space="0" w:color="auto"/>
          </w:divBdr>
        </w:div>
        <w:div w:id="834105766">
          <w:marLeft w:val="547"/>
          <w:marRight w:val="0"/>
          <w:marTop w:val="106"/>
          <w:marBottom w:val="0"/>
          <w:divBdr>
            <w:top w:val="none" w:sz="0" w:space="0" w:color="auto"/>
            <w:left w:val="none" w:sz="0" w:space="0" w:color="auto"/>
            <w:bottom w:val="none" w:sz="0" w:space="0" w:color="auto"/>
            <w:right w:val="none" w:sz="0" w:space="0" w:color="auto"/>
          </w:divBdr>
        </w:div>
        <w:div w:id="292563644">
          <w:marLeft w:val="547"/>
          <w:marRight w:val="0"/>
          <w:marTop w:val="106"/>
          <w:marBottom w:val="0"/>
          <w:divBdr>
            <w:top w:val="none" w:sz="0" w:space="0" w:color="auto"/>
            <w:left w:val="none" w:sz="0" w:space="0" w:color="auto"/>
            <w:bottom w:val="none" w:sz="0" w:space="0" w:color="auto"/>
            <w:right w:val="none" w:sz="0" w:space="0" w:color="auto"/>
          </w:divBdr>
        </w:div>
        <w:div w:id="653875313">
          <w:marLeft w:val="547"/>
          <w:marRight w:val="0"/>
          <w:marTop w:val="106"/>
          <w:marBottom w:val="0"/>
          <w:divBdr>
            <w:top w:val="none" w:sz="0" w:space="0" w:color="auto"/>
            <w:left w:val="none" w:sz="0" w:space="0" w:color="auto"/>
            <w:bottom w:val="none" w:sz="0" w:space="0" w:color="auto"/>
            <w:right w:val="none" w:sz="0" w:space="0" w:color="auto"/>
          </w:divBdr>
        </w:div>
        <w:div w:id="273710364">
          <w:marLeft w:val="547"/>
          <w:marRight w:val="0"/>
          <w:marTop w:val="106"/>
          <w:marBottom w:val="0"/>
          <w:divBdr>
            <w:top w:val="none" w:sz="0" w:space="0" w:color="auto"/>
            <w:left w:val="none" w:sz="0" w:space="0" w:color="auto"/>
            <w:bottom w:val="none" w:sz="0" w:space="0" w:color="auto"/>
            <w:right w:val="none" w:sz="0" w:space="0" w:color="auto"/>
          </w:divBdr>
        </w:div>
        <w:div w:id="1969359403">
          <w:marLeft w:val="547"/>
          <w:marRight w:val="0"/>
          <w:marTop w:val="106"/>
          <w:marBottom w:val="0"/>
          <w:divBdr>
            <w:top w:val="none" w:sz="0" w:space="0" w:color="auto"/>
            <w:left w:val="none" w:sz="0" w:space="0" w:color="auto"/>
            <w:bottom w:val="none" w:sz="0" w:space="0" w:color="auto"/>
            <w:right w:val="none" w:sz="0" w:space="0" w:color="auto"/>
          </w:divBdr>
        </w:div>
        <w:div w:id="1938514016">
          <w:marLeft w:val="547"/>
          <w:marRight w:val="0"/>
          <w:marTop w:val="106"/>
          <w:marBottom w:val="0"/>
          <w:divBdr>
            <w:top w:val="none" w:sz="0" w:space="0" w:color="auto"/>
            <w:left w:val="none" w:sz="0" w:space="0" w:color="auto"/>
            <w:bottom w:val="none" w:sz="0" w:space="0" w:color="auto"/>
            <w:right w:val="none" w:sz="0" w:space="0" w:color="auto"/>
          </w:divBdr>
        </w:div>
      </w:divsChild>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43828B3C-4234-4074-8270-C242F24F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2024</Words>
  <Characters>12753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dc:creator>
  <cp:lastModifiedBy>Timm Wilke</cp:lastModifiedBy>
  <cp:revision>13</cp:revision>
  <cp:lastPrinted>2013-07-22T16:07:00Z</cp:lastPrinted>
  <dcterms:created xsi:type="dcterms:W3CDTF">2013-08-09T07:37:00Z</dcterms:created>
  <dcterms:modified xsi:type="dcterms:W3CDTF">2013-08-19T16:37:00Z</dcterms:modified>
</cp:coreProperties>
</file>