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D9" w:rsidRDefault="001020D9" w:rsidP="001020D9">
      <w:pPr>
        <w:pStyle w:val="berschrift1"/>
        <w:numPr>
          <w:ilvl w:val="0"/>
          <w:numId w:val="0"/>
        </w:numPr>
        <w:ind w:left="431" w:hanging="431"/>
      </w:pPr>
      <w:bookmarkStart w:id="0" w:name="_Toc363139454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589280</wp:posOffset>
                </wp:positionV>
                <wp:extent cx="5873115" cy="785495"/>
                <wp:effectExtent l="13335" t="7620" r="9525" b="6985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7854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0D9" w:rsidRPr="001426FA" w:rsidRDefault="001020D9" w:rsidP="001020D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Ziel dieses Versuchs ist es, dass die SuS lernen zwischen Leitern und Isolatoren zu unterscheiden. Dies soll nicht nur für einzelne Gegenstände geschehen, sondern eine Einteilung in Stoffklassen vorgenommen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.7pt;margin-top:46.4pt;width:462.45pt;height:6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" fillcolor="white [3201]" strokecolor="#4bacc6 [3208]" strokeweight="1pt">
                <v:stroke dashstyle="dash"/>
                <v:shadow color="#868686"/>
                <v:textbox>
                  <w:txbxContent>
                    <w:p w:rsidR="001020D9" w:rsidRPr="001426FA" w:rsidRDefault="001020D9" w:rsidP="001020D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Ziel dieses Versuchs ist es, dass die SuS lernen zwischen Leitern und Isolatoren zu unterscheiden. Dies soll nicht nur für einzelne Gegenstände geschehen, sondern eine Einteilung in Stoffklassen vorgenommen werden.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V5 – Leiter und Isolatoren</w:t>
      </w:r>
      <w:bookmarkEnd w:id="0"/>
    </w:p>
    <w:p w:rsidR="001020D9" w:rsidRPr="00DF0A06" w:rsidRDefault="001020D9" w:rsidP="001020D9"/>
    <w:tbl>
      <w:tblPr>
        <w:tblW w:w="9322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1020D9" w:rsidRPr="009C5E28" w:rsidTr="001172B8">
        <w:tc>
          <w:tcPr>
            <w:tcW w:w="9322" w:type="dxa"/>
            <w:gridSpan w:val="9"/>
            <w:shd w:val="clear" w:color="auto" w:fill="4F81BD"/>
            <w:vAlign w:val="center"/>
          </w:tcPr>
          <w:p w:rsidR="001020D9" w:rsidRPr="009C5E28" w:rsidRDefault="001020D9" w:rsidP="001172B8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1020D9" w:rsidRPr="009C5E28" w:rsidTr="001172B8"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 w:rsidRPr="009C5E28">
              <w:rPr>
                <w:color w:val="auto"/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 w:rsidRPr="009C5E28">
              <w:rPr>
                <w:color w:val="auto"/>
                <w:sz w:val="20"/>
              </w:rPr>
              <w:t xml:space="preserve">P: </w:t>
            </w:r>
            <w:r>
              <w:t>-</w:t>
            </w:r>
          </w:p>
        </w:tc>
      </w:tr>
      <w:tr w:rsidR="001020D9" w:rsidRPr="009C5E28" w:rsidTr="001172B8">
        <w:tc>
          <w:tcPr>
            <w:tcW w:w="1009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468BEA2" wp14:editId="11661A8E">
                  <wp:extent cx="504190" cy="50419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5157AED" wp14:editId="7419988E">
                  <wp:extent cx="504190" cy="50419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4FE8436" wp14:editId="0322D294">
                  <wp:extent cx="504190" cy="50419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F52BC3" wp14:editId="7D9CDA4A">
                  <wp:extent cx="504190" cy="504190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56F42CC" wp14:editId="18622D9B">
                  <wp:extent cx="504190" cy="504190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97C4E35" wp14:editId="00D0F1E4">
                  <wp:extent cx="504190" cy="50419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DC78DD" wp14:editId="2715A99A">
                  <wp:extent cx="504190" cy="50419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5184CF2" wp14:editId="104C84C8">
                  <wp:extent cx="511175" cy="511175"/>
                  <wp:effectExtent l="0" t="0" r="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20D9" w:rsidRPr="009C5E28" w:rsidRDefault="001020D9" w:rsidP="001172B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28EAE37" wp14:editId="16BE71B7">
                  <wp:extent cx="504190" cy="504190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0D9" w:rsidRDefault="001020D9" w:rsidP="001020D9"/>
    <w:p w:rsidR="001020D9" w:rsidRPr="000E3900" w:rsidRDefault="001020D9" w:rsidP="001020D9">
      <w:pPr>
        <w:tabs>
          <w:tab w:val="left" w:pos="1985"/>
        </w:tabs>
        <w:ind w:left="1985" w:hanging="1985"/>
      </w:pPr>
      <w:r>
        <w:t xml:space="preserve">Material: </w:t>
      </w:r>
      <w:r>
        <w:tab/>
        <w:t>3 Kabel, 4.5 V Batterie, Motor, 4 Krokodilklemmen, verschiedene Gegenstände (bspw. Löffel, Haarnadel, Lineal, Radiergummi, etc.)</w:t>
      </w:r>
      <w:r w:rsidRPr="000E3900">
        <w:tab/>
      </w:r>
      <w:r w:rsidRPr="000E3900">
        <w:tab/>
      </w:r>
    </w:p>
    <w:p w:rsidR="001020D9" w:rsidRPr="000E3900" w:rsidRDefault="001020D9" w:rsidP="001020D9">
      <w:pPr>
        <w:tabs>
          <w:tab w:val="left" w:pos="708"/>
          <w:tab w:val="left" w:pos="1416"/>
          <w:tab w:val="left" w:pos="2124"/>
          <w:tab w:val="center" w:pos="4536"/>
        </w:tabs>
      </w:pPr>
      <w:r w:rsidRPr="000E3900">
        <w:t>Chemikalien:</w:t>
      </w:r>
      <w:r w:rsidRPr="000E3900">
        <w:tab/>
      </w:r>
      <w:r w:rsidRPr="000E3900">
        <w:tab/>
      </w:r>
      <w:r>
        <w:t>-</w:t>
      </w:r>
      <w:r>
        <w:tab/>
      </w:r>
    </w:p>
    <w:p w:rsidR="001020D9" w:rsidRPr="000E3900" w:rsidRDefault="001020D9" w:rsidP="001020D9">
      <w:pPr>
        <w:ind w:left="2127" w:hanging="2127"/>
      </w:pPr>
      <w:r>
        <w:t xml:space="preserve">Durchführung: </w:t>
      </w:r>
      <w:r>
        <w:tab/>
        <w:t>Es wird ein Schaltkreis nach unten abgebildetem Bild aufgebaut. Anschließend können die SuS verschiedene Gegenstände auf ihrem Etui/ihrer Schultasche als Gegenstand in den Schaltkreis einbringen.</w:t>
      </w:r>
    </w:p>
    <w:p w:rsidR="001020D9" w:rsidRDefault="001020D9" w:rsidP="001020D9">
      <w:pPr>
        <w:ind w:left="2127" w:hanging="2127"/>
      </w:pPr>
      <w:r>
        <w:t>Beobachtung:</w:t>
      </w:r>
      <w:r>
        <w:tab/>
        <w:t>In einigen Fällen rotiert der Rotor (bspw. Löffel, Haarnadel, …), in anderen Fällen nicht (bspw. Radiergummi, Plastiklineal, …).</w:t>
      </w:r>
    </w:p>
    <w:p w:rsidR="001020D9" w:rsidRDefault="001020D9" w:rsidP="001020D9">
      <w:pPr>
        <w:ind w:left="2127" w:hanging="2127"/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231D2504" wp14:editId="3021D263">
            <wp:extent cx="4356288" cy="3267216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ina\Pictures\SVP\25_7\IMG_77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88" cy="32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D9" w:rsidRPr="00BC63B8" w:rsidRDefault="001020D9" w:rsidP="001020D9">
      <w:pPr>
        <w:ind w:left="2127" w:hanging="2127"/>
        <w:jc w:val="center"/>
        <w:rPr>
          <w:sz w:val="18"/>
          <w:szCs w:val="18"/>
        </w:rPr>
      </w:pPr>
      <w:r>
        <w:rPr>
          <w:sz w:val="18"/>
          <w:szCs w:val="18"/>
        </w:rPr>
        <w:t>Abb. 5: Versuchsaufbau</w:t>
      </w:r>
    </w:p>
    <w:p w:rsidR="001020D9" w:rsidRDefault="001020D9" w:rsidP="001020D9">
      <w:pPr>
        <w:tabs>
          <w:tab w:val="left" w:pos="1701"/>
          <w:tab w:val="left" w:pos="1985"/>
        </w:tabs>
        <w:ind w:left="1701" w:hanging="1701"/>
      </w:pPr>
      <w:r>
        <w:t>Deutung:</w:t>
      </w:r>
      <w:r>
        <w:tab/>
        <w:t xml:space="preserve">Metalle leiten den elektrischen Strom. Kunststoffe und Gummi hingegen nicht. Sie werden daher als Isolatoren bezeichnet. </w:t>
      </w:r>
    </w:p>
    <w:p w:rsidR="001020D9" w:rsidRDefault="001020D9" w:rsidP="001020D9">
      <w:pPr>
        <w:tabs>
          <w:tab w:val="left" w:pos="1701"/>
          <w:tab w:val="left" w:pos="1985"/>
        </w:tabs>
        <w:rPr>
          <w:rFonts w:eastAsiaTheme="minorEastAsia"/>
        </w:rPr>
      </w:pPr>
      <w:r>
        <w:t xml:space="preserve">Entsorgung: </w:t>
      </w:r>
      <w:r>
        <w:tab/>
        <w:t>-</w:t>
      </w:r>
      <w:r>
        <w:tab/>
      </w:r>
    </w:p>
    <w:p w:rsidR="001020D9" w:rsidRPr="006E32AF" w:rsidRDefault="001020D9" w:rsidP="001020D9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rFonts w:eastAsiaTheme="minorHAnsi"/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1400810"/>
                <wp:effectExtent l="13970" t="13970" r="8890" b="13970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4008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20D9" w:rsidRDefault="001020D9" w:rsidP="001020D9">
                            <w:pPr>
                              <w:rPr>
                                <w:color w:val="000000" w:themeColor="text1"/>
                              </w:rPr>
                            </w:pPr>
                            <w:r w:rsidRPr="006105BD">
                              <w:rPr>
                                <w:b/>
                                <w:color w:val="000000" w:themeColor="text1"/>
                              </w:rPr>
                              <w:t>Anmerkung: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Statt eines Motors kann auch eine Glühbirne verwendet werden. </w:t>
                            </w:r>
                          </w:p>
                          <w:p w:rsidR="001020D9" w:rsidRPr="00F22FF9" w:rsidRDefault="001020D9" w:rsidP="001020D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Unterrichtsanschluss: </w:t>
                            </w:r>
                            <w:r>
                              <w:rPr>
                                <w:color w:val="000000" w:themeColor="text1"/>
                              </w:rPr>
                              <w:t>Im Anschluss an dieses Experiment könnte genauer auf Schaltkreise sowie den elektr</w:t>
                            </w:r>
                            <w:bookmarkStart w:id="1" w:name="_GoBack"/>
                            <w:r>
                              <w:rPr>
                                <w:color w:val="000000" w:themeColor="text1"/>
                              </w:rPr>
                              <w:t>ischen Strom eingegangen werden. Laut Kerncurriculum der Klasse 5/6 sollen die SuS des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eiteren Reihen- und Parallelschaltungen kennen lernen. Auch dies könnte im Anschluss an dieses Experiment vorgenommen werden. 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3" o:spid="_x0000_s1027" type="#_x0000_t202" style="width:462.45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1020D9" w:rsidRDefault="001020D9" w:rsidP="001020D9">
                      <w:pPr>
                        <w:rPr>
                          <w:color w:val="000000" w:themeColor="text1"/>
                        </w:rPr>
                      </w:pPr>
                      <w:r w:rsidRPr="006105BD">
                        <w:rPr>
                          <w:b/>
                          <w:color w:val="000000" w:themeColor="text1"/>
                        </w:rPr>
                        <w:t>Anmerkung:</w:t>
                      </w:r>
                      <w:r>
                        <w:rPr>
                          <w:color w:val="000000" w:themeColor="text1"/>
                        </w:rPr>
                        <w:t xml:space="preserve"> Statt eines Motors kann auch eine Glühbirne verwendet werden. </w:t>
                      </w:r>
                    </w:p>
                    <w:p w:rsidR="001020D9" w:rsidRPr="00F22FF9" w:rsidRDefault="001020D9" w:rsidP="001020D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Unterrichtsanschluss: </w:t>
                      </w:r>
                      <w:r>
                        <w:rPr>
                          <w:color w:val="000000" w:themeColor="text1"/>
                        </w:rPr>
                        <w:t>Im Anschluss an dieses Experiment könnte genauer auf Schaltkreise sowie den elektr</w:t>
                      </w:r>
                      <w:bookmarkStart w:id="2" w:name="_GoBack"/>
                      <w:r>
                        <w:rPr>
                          <w:color w:val="000000" w:themeColor="text1"/>
                        </w:rPr>
                        <w:t>ischen Strom eingegangen werden. Laut Kerncurriculum der Klasse 5/6 sollen die SuS des</w:t>
                      </w:r>
                      <w:r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 xml:space="preserve">eiteren Reihen- und Parallelschaltungen kennen lernen. Auch dies könnte im Anschluss an dieses Experiment vorgenommen werden. </w:t>
                      </w:r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1020D9" w:rsidRDefault="00BE6DD9" w:rsidP="001020D9"/>
    <w:sectPr w:rsidR="00BE6DD9" w:rsidRPr="001020D9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1F8" w:rsidRDefault="009611F8" w:rsidP="009524CC">
      <w:pPr>
        <w:spacing w:after="0"/>
      </w:pPr>
      <w:r>
        <w:separator/>
      </w:r>
    </w:p>
  </w:endnote>
  <w:endnote w:type="continuationSeparator" w:id="0">
    <w:p w:rsidR="009611F8" w:rsidRDefault="009611F8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1F8" w:rsidRDefault="009611F8" w:rsidP="009524CC">
      <w:pPr>
        <w:spacing w:after="0"/>
      </w:pPr>
      <w:r>
        <w:separator/>
      </w:r>
    </w:p>
  </w:footnote>
  <w:footnote w:type="continuationSeparator" w:id="0">
    <w:p w:rsidR="009611F8" w:rsidRDefault="009611F8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1020D9" w:rsidRPr="001020D9">
            <w:rPr>
              <w:b/>
              <w:bCs/>
              <w:noProof/>
              <w:sz w:val="20"/>
              <w:szCs w:val="20"/>
            </w:rPr>
            <w:t>V5 – Leiter und Isolatoren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1020D9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303070"/>
    <w:multiLevelType w:val="hybridMultilevel"/>
    <w:tmpl w:val="0C58FD60"/>
    <w:lvl w:ilvl="0" w:tplc="0407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7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4B9C51C7"/>
    <w:multiLevelType w:val="hybridMultilevel"/>
    <w:tmpl w:val="6866A62C"/>
    <w:lvl w:ilvl="0" w:tplc="0407000F">
      <w:start w:val="1"/>
      <w:numFmt w:val="decimal"/>
      <w:lvlText w:val="%1."/>
      <w:lvlJc w:val="left"/>
      <w:pPr>
        <w:ind w:left="208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02" w:hanging="360"/>
      </w:pPr>
    </w:lvl>
    <w:lvl w:ilvl="2" w:tplc="0407001B" w:tentative="1">
      <w:start w:val="1"/>
      <w:numFmt w:val="lowerRoman"/>
      <w:lvlText w:val="%3."/>
      <w:lvlJc w:val="right"/>
      <w:pPr>
        <w:ind w:left="3522" w:hanging="180"/>
      </w:pPr>
    </w:lvl>
    <w:lvl w:ilvl="3" w:tplc="0407000F" w:tentative="1">
      <w:start w:val="1"/>
      <w:numFmt w:val="decimal"/>
      <w:lvlText w:val="%4."/>
      <w:lvlJc w:val="left"/>
      <w:pPr>
        <w:ind w:left="4242" w:hanging="360"/>
      </w:pPr>
    </w:lvl>
    <w:lvl w:ilvl="4" w:tplc="04070019" w:tentative="1">
      <w:start w:val="1"/>
      <w:numFmt w:val="lowerLetter"/>
      <w:lvlText w:val="%5."/>
      <w:lvlJc w:val="left"/>
      <w:pPr>
        <w:ind w:left="4962" w:hanging="360"/>
      </w:pPr>
    </w:lvl>
    <w:lvl w:ilvl="5" w:tplc="0407001B" w:tentative="1">
      <w:start w:val="1"/>
      <w:numFmt w:val="lowerRoman"/>
      <w:lvlText w:val="%6."/>
      <w:lvlJc w:val="right"/>
      <w:pPr>
        <w:ind w:left="5682" w:hanging="180"/>
      </w:pPr>
    </w:lvl>
    <w:lvl w:ilvl="6" w:tplc="0407000F" w:tentative="1">
      <w:start w:val="1"/>
      <w:numFmt w:val="decimal"/>
      <w:lvlText w:val="%7."/>
      <w:lvlJc w:val="left"/>
      <w:pPr>
        <w:ind w:left="6402" w:hanging="360"/>
      </w:pPr>
    </w:lvl>
    <w:lvl w:ilvl="7" w:tplc="04070019" w:tentative="1">
      <w:start w:val="1"/>
      <w:numFmt w:val="lowerLetter"/>
      <w:lvlText w:val="%8."/>
      <w:lvlJc w:val="left"/>
      <w:pPr>
        <w:ind w:left="7122" w:hanging="360"/>
      </w:pPr>
    </w:lvl>
    <w:lvl w:ilvl="8" w:tplc="0407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9">
    <w:nsid w:val="4E9D2AA9"/>
    <w:multiLevelType w:val="hybridMultilevel"/>
    <w:tmpl w:val="C71E59EC"/>
    <w:lvl w:ilvl="0" w:tplc="600AE01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0"/>
  </w:num>
  <w:num w:numId="4">
    <w:abstractNumId w:val="12"/>
  </w:num>
  <w:num w:numId="5">
    <w:abstractNumId w:val="6"/>
  </w:num>
  <w:num w:numId="6">
    <w:abstractNumId w:val="14"/>
  </w:num>
  <w:num w:numId="7">
    <w:abstractNumId w:val="11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9"/>
  </w:num>
  <w:num w:numId="15">
    <w:abstractNumId w:val="4"/>
  </w:num>
  <w:num w:numId="1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5CF6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6E5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0D9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1F8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578185-FAF1-4BB9-AAA2-EE700C60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47474-5266-4483-B56C-BA9B46BD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Nina</cp:lastModifiedBy>
  <cp:revision>2</cp:revision>
  <cp:lastPrinted>2012-06-21T19:47:00Z</cp:lastPrinted>
  <dcterms:created xsi:type="dcterms:W3CDTF">2013-08-13T18:56:00Z</dcterms:created>
  <dcterms:modified xsi:type="dcterms:W3CDTF">2013-08-13T18:56:00Z</dcterms:modified>
</cp:coreProperties>
</file>