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4A7665" w14:textId="77777777" w:rsidR="00954DC8" w:rsidRPr="009D1355" w:rsidRDefault="00954DC8" w:rsidP="00954DC8">
      <w:pPr>
        <w:autoSpaceDE w:val="0"/>
        <w:autoSpaceDN w:val="0"/>
        <w:adjustRightInd w:val="0"/>
        <w:rPr>
          <w:rFonts w:ascii="Times-Roman" w:hAnsi="Times-Roman" w:cs="Times-Roman"/>
        </w:rPr>
      </w:pPr>
      <w:bookmarkStart w:id="0" w:name="_GoBack"/>
      <w:bookmarkEnd w:id="0"/>
      <w:r>
        <w:rPr>
          <w:rFonts w:ascii="Times-Roman" w:hAnsi="Times-Roman" w:cs="Times-Roman"/>
          <w:b/>
          <w:sz w:val="28"/>
          <w:szCs w:val="28"/>
        </w:rPr>
        <w:t>Schulversuchspraktikum</w:t>
      </w:r>
    </w:p>
    <w:p w14:paraId="51ACFAAD" w14:textId="232FC549" w:rsidR="00954DC8" w:rsidRDefault="00F74A95" w:rsidP="00954DC8">
      <w:r>
        <w:t>Name</w:t>
      </w:r>
      <w:r w:rsidR="00966D3D">
        <w:t>: Niklas Heier</w:t>
      </w:r>
    </w:p>
    <w:p w14:paraId="74198D98" w14:textId="011F5028" w:rsidR="00954DC8" w:rsidRDefault="00F74A95" w:rsidP="00954DC8">
      <w:r>
        <w:t>Semester</w:t>
      </w:r>
      <w:r w:rsidR="00966D3D">
        <w:t xml:space="preserve">: </w:t>
      </w:r>
      <w:r w:rsidR="006958C7">
        <w:t>Sommersemester 2013</w:t>
      </w:r>
    </w:p>
    <w:p w14:paraId="1359FCC1" w14:textId="285FEE71" w:rsidR="00954DC8" w:rsidRDefault="00954DC8" w:rsidP="00954DC8">
      <w:r>
        <w:t xml:space="preserve">Klassenstufen </w:t>
      </w:r>
      <w:r w:rsidR="00966D3D">
        <w:t>5 &amp; 6</w:t>
      </w:r>
    </w:p>
    <w:p w14:paraId="7E422764" w14:textId="77777777" w:rsidR="00954DC8" w:rsidRDefault="00954DC8" w:rsidP="00954DC8">
      <w:r>
        <w:tab/>
      </w:r>
    </w:p>
    <w:p w14:paraId="4AEE18C5" w14:textId="77777777" w:rsidR="008B7FD6" w:rsidRDefault="008B7FD6" w:rsidP="00954DC8">
      <w:r>
        <w:rPr>
          <w:noProof/>
          <w:lang w:eastAsia="zh-TW"/>
        </w:rPr>
        <w:drawing>
          <wp:anchor distT="0" distB="0" distL="114300" distR="114300" simplePos="0" relativeHeight="251652608" behindDoc="0" locked="0" layoutInCell="1" allowOverlap="1" wp14:anchorId="6517799B" wp14:editId="68F58942">
            <wp:simplePos x="0" y="0"/>
            <wp:positionH relativeFrom="column">
              <wp:posOffset>1494155</wp:posOffset>
            </wp:positionH>
            <wp:positionV relativeFrom="paragraph">
              <wp:posOffset>245745</wp:posOffset>
            </wp:positionV>
            <wp:extent cx="3061970" cy="2296795"/>
            <wp:effectExtent l="323850" t="438150" r="347980" b="503555"/>
            <wp:wrapSquare wrapText="bothSides"/>
            <wp:docPr id="4"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rot="869875">
                      <a:off x="0" y="0"/>
                      <a:ext cx="3061970" cy="22967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B3917B5" w14:textId="23E347D1" w:rsidR="008B7FD6" w:rsidRDefault="00966D3D" w:rsidP="00954DC8">
      <w:r>
        <w:rPr>
          <w:noProof/>
          <w:lang w:eastAsia="zh-TW"/>
        </w:rPr>
        <w:drawing>
          <wp:anchor distT="0" distB="0" distL="114300" distR="114300" simplePos="0" relativeHeight="251788288" behindDoc="1" locked="0" layoutInCell="1" allowOverlap="1" wp14:anchorId="2074A249" wp14:editId="33CA4280">
            <wp:simplePos x="0" y="0"/>
            <wp:positionH relativeFrom="column">
              <wp:posOffset>-222885</wp:posOffset>
            </wp:positionH>
            <wp:positionV relativeFrom="paragraph">
              <wp:posOffset>1210945</wp:posOffset>
            </wp:positionV>
            <wp:extent cx="2435860" cy="3248025"/>
            <wp:effectExtent l="228600" t="171450" r="231140" b="219075"/>
            <wp:wrapSquare wrapText="bothSides"/>
            <wp:docPr id="2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rot="21396261">
                      <a:off x="0" y="0"/>
                      <a:ext cx="2435860" cy="3248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74BBBFB" w14:textId="748947B0" w:rsidR="00966D3D" w:rsidRDefault="00966D3D" w:rsidP="008B7FD6">
      <w:pPr>
        <w:rPr>
          <w:rFonts w:ascii="Times New Roman" w:hAnsi="Times New Roman" w:cs="Times New Roman"/>
          <w:sz w:val="52"/>
          <w:szCs w:val="24"/>
        </w:rPr>
      </w:pPr>
    </w:p>
    <w:p w14:paraId="7165E783" w14:textId="0D2F1F21" w:rsidR="00966D3D" w:rsidRDefault="00966D3D" w:rsidP="008B7FD6">
      <w:pPr>
        <w:rPr>
          <w:rFonts w:ascii="Times New Roman" w:hAnsi="Times New Roman" w:cs="Times New Roman"/>
          <w:sz w:val="52"/>
          <w:szCs w:val="24"/>
        </w:rPr>
      </w:pPr>
    </w:p>
    <w:p w14:paraId="6D6F8393" w14:textId="63C9E6BD" w:rsidR="00966D3D" w:rsidRDefault="00966D3D" w:rsidP="008B7FD6">
      <w:pPr>
        <w:rPr>
          <w:rFonts w:ascii="Times New Roman" w:hAnsi="Times New Roman" w:cs="Times New Roman"/>
          <w:sz w:val="52"/>
          <w:szCs w:val="24"/>
        </w:rPr>
      </w:pPr>
      <w:r>
        <w:rPr>
          <w:noProof/>
          <w:lang w:eastAsia="zh-TW"/>
        </w:rPr>
        <w:drawing>
          <wp:anchor distT="0" distB="0" distL="114300" distR="114300" simplePos="0" relativeHeight="251785727" behindDoc="1" locked="0" layoutInCell="1" allowOverlap="1" wp14:anchorId="4E4A5892" wp14:editId="53A5D1E0">
            <wp:simplePos x="0" y="0"/>
            <wp:positionH relativeFrom="column">
              <wp:posOffset>-935355</wp:posOffset>
            </wp:positionH>
            <wp:positionV relativeFrom="paragraph">
              <wp:posOffset>321310</wp:posOffset>
            </wp:positionV>
            <wp:extent cx="1775460" cy="2367915"/>
            <wp:effectExtent l="304800" t="228600" r="300990" b="280035"/>
            <wp:wrapSquare wrapText="bothSides"/>
            <wp:docPr id="39"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rot="21083899">
                      <a:off x="0" y="0"/>
                      <a:ext cx="1775460" cy="23679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22A024A" w14:textId="77777777" w:rsidR="00966D3D" w:rsidRDefault="00966D3D" w:rsidP="008B7FD6">
      <w:pPr>
        <w:rPr>
          <w:rFonts w:ascii="Times New Roman" w:hAnsi="Times New Roman" w:cs="Times New Roman"/>
          <w:sz w:val="52"/>
          <w:szCs w:val="24"/>
        </w:rPr>
      </w:pPr>
    </w:p>
    <w:p w14:paraId="60A6B390" w14:textId="77777777" w:rsidR="00966D3D" w:rsidRDefault="00966D3D" w:rsidP="008B7FD6">
      <w:pPr>
        <w:rPr>
          <w:rFonts w:ascii="Times New Roman" w:hAnsi="Times New Roman" w:cs="Times New Roman"/>
          <w:sz w:val="52"/>
          <w:szCs w:val="24"/>
        </w:rPr>
      </w:pPr>
    </w:p>
    <w:p w14:paraId="76437D9E" w14:textId="77777777" w:rsidR="00966D3D" w:rsidRDefault="00966D3D" w:rsidP="008B7FD6">
      <w:pPr>
        <w:rPr>
          <w:rFonts w:ascii="Times New Roman" w:hAnsi="Times New Roman" w:cs="Times New Roman"/>
          <w:sz w:val="52"/>
          <w:szCs w:val="24"/>
        </w:rPr>
      </w:pPr>
    </w:p>
    <w:p w14:paraId="484F41F0" w14:textId="625285D5" w:rsidR="008B7FD6" w:rsidRDefault="0009516F" w:rsidP="008B7FD6">
      <w:pPr>
        <w:rPr>
          <w:rFonts w:ascii="Times New Roman" w:hAnsi="Times New Roman" w:cs="Times New Roman"/>
          <w:sz w:val="52"/>
          <w:szCs w:val="24"/>
        </w:rPr>
      </w:pPr>
      <w:r>
        <w:rPr>
          <w:rFonts w:ascii="Times New Roman" w:hAnsi="Times New Roman" w:cs="Times New Roman"/>
          <w:noProof/>
          <w:sz w:val="52"/>
          <w:szCs w:val="24"/>
          <w:lang w:eastAsia="zh-TW"/>
        </w:rPr>
        <mc:AlternateContent>
          <mc:Choice Requires="wps">
            <w:drawing>
              <wp:anchor distT="0" distB="0" distL="114300" distR="114300" simplePos="0" relativeHeight="251784192" behindDoc="0" locked="0" layoutInCell="1" allowOverlap="1" wp14:anchorId="6C1F7AAD" wp14:editId="62048440">
                <wp:simplePos x="0" y="0"/>
                <wp:positionH relativeFrom="column">
                  <wp:posOffset>24130</wp:posOffset>
                </wp:positionH>
                <wp:positionV relativeFrom="paragraph">
                  <wp:posOffset>560705</wp:posOffset>
                </wp:positionV>
                <wp:extent cx="5695950" cy="0"/>
                <wp:effectExtent l="5080" t="8255" r="13970" b="10795"/>
                <wp:wrapNone/>
                <wp:docPr id="11"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9" o:spid="_x0000_s1026" type="#_x0000_t32" style="position:absolute;margin-left:1.9pt;margin-top:44.15pt;width:448.5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"/>
            </w:pict>
          </mc:Fallback>
        </mc:AlternateContent>
      </w:r>
    </w:p>
    <w:p w14:paraId="23A15D18" w14:textId="239FC3BD" w:rsidR="0006684E" w:rsidRPr="00966D3D" w:rsidRDefault="0009516F" w:rsidP="0006684E">
      <w:pPr>
        <w:autoSpaceDE w:val="0"/>
        <w:autoSpaceDN w:val="0"/>
        <w:adjustRightInd w:val="0"/>
        <w:jc w:val="center"/>
        <w:rPr>
          <w:rFonts w:ascii="Times New Roman" w:hAnsi="Times New Roman" w:cs="Times New Roman"/>
          <w:b/>
          <w:sz w:val="40"/>
          <w:szCs w:val="40"/>
        </w:rPr>
      </w:pPr>
      <w:r>
        <w:rPr>
          <w:rFonts w:ascii="Times New Roman" w:hAnsi="Times New Roman" w:cs="Times New Roman"/>
          <w:b/>
          <w:noProof/>
          <w:sz w:val="40"/>
          <w:szCs w:val="40"/>
          <w:lang w:eastAsia="zh-TW"/>
        </w:rPr>
        <mc:AlternateContent>
          <mc:Choice Requires="wps">
            <w:drawing>
              <wp:anchor distT="0" distB="0" distL="114300" distR="114300" simplePos="0" relativeHeight="251786240" behindDoc="0" locked="0" layoutInCell="1" allowOverlap="1" wp14:anchorId="0EB21FF5" wp14:editId="7827A2DC">
                <wp:simplePos x="0" y="0"/>
                <wp:positionH relativeFrom="column">
                  <wp:posOffset>147955</wp:posOffset>
                </wp:positionH>
                <wp:positionV relativeFrom="paragraph">
                  <wp:posOffset>540385</wp:posOffset>
                </wp:positionV>
                <wp:extent cx="5419725" cy="0"/>
                <wp:effectExtent l="5080" t="6985" r="13970" b="12065"/>
                <wp:wrapNone/>
                <wp:docPr id="10"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0" o:spid="_x0000_s1026" type="#_x0000_t32" style="position:absolute;margin-left:11.65pt;margin-top:42.55pt;width:426.75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"/>
            </w:pict>
          </mc:Fallback>
        </mc:AlternateContent>
      </w:r>
      <w:r w:rsidR="00966D3D" w:rsidRPr="00966D3D">
        <w:rPr>
          <w:rFonts w:ascii="Times New Roman" w:hAnsi="Times New Roman" w:cs="Times New Roman"/>
          <w:b/>
          <w:sz w:val="40"/>
          <w:szCs w:val="40"/>
        </w:rPr>
        <w:t>Erscheinungsformen und Eigenschaften des Wassers</w:t>
      </w:r>
    </w:p>
    <w:p w14:paraId="007D3172" w14:textId="51D8C28D" w:rsidR="008B7FD6" w:rsidRDefault="008B7FD6" w:rsidP="00954DC8">
      <w:pPr>
        <w:autoSpaceDE w:val="0"/>
        <w:autoSpaceDN w:val="0"/>
        <w:adjustRightInd w:val="0"/>
        <w:rPr>
          <w:noProof/>
          <w:lang w:eastAsia="de-DE"/>
        </w:rPr>
      </w:pPr>
    </w:p>
    <w:p w14:paraId="5DDEA014" w14:textId="3321AEDF" w:rsidR="008B7FD6" w:rsidRDefault="00400E7F" w:rsidP="00954DC8">
      <w:pPr>
        <w:autoSpaceDE w:val="0"/>
        <w:autoSpaceDN w:val="0"/>
        <w:adjustRightInd w:val="0"/>
        <w:rPr>
          <w:noProof/>
          <w:lang w:eastAsia="de-DE"/>
        </w:rPr>
      </w:pPr>
      <w:r>
        <w:rPr>
          <w:noProof/>
          <w:lang w:eastAsia="zh-TW"/>
        </w:rPr>
        <w:lastRenderedPageBreak/>
        <mc:AlternateContent>
          <mc:Choice Requires="wps">
            <w:drawing>
              <wp:anchor distT="0" distB="0" distL="114300" distR="114300" simplePos="0" relativeHeight="251782144" behindDoc="0" locked="0" layoutInCell="1" allowOverlap="1" wp14:anchorId="6280BD10" wp14:editId="5C445EA8">
                <wp:simplePos x="0" y="0"/>
                <wp:positionH relativeFrom="column">
                  <wp:posOffset>-137795</wp:posOffset>
                </wp:positionH>
                <wp:positionV relativeFrom="paragraph">
                  <wp:posOffset>-99694</wp:posOffset>
                </wp:positionV>
                <wp:extent cx="5962650" cy="2152650"/>
                <wp:effectExtent l="0" t="0" r="19050" b="19050"/>
                <wp:wrapNone/>
                <wp:docPr id="9"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2152650"/>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E42AE4" w14:textId="77777777" w:rsidR="004D4CA6" w:rsidRDefault="004D4CA6">
                            <w:pPr>
                              <w:pBdr>
                                <w:bottom w:val="single" w:sz="6" w:space="1" w:color="auto"/>
                              </w:pBdr>
                              <w:rPr>
                                <w:b/>
                              </w:rPr>
                            </w:pPr>
                            <w:r w:rsidRPr="00A90BD6">
                              <w:rPr>
                                <w:b/>
                              </w:rPr>
                              <w:t>Auf einen Blick:</w:t>
                            </w:r>
                          </w:p>
                          <w:p w14:paraId="534E28FF" w14:textId="601A0A90" w:rsidR="004D4CA6" w:rsidRPr="00464D2B" w:rsidRDefault="004D4CA6" w:rsidP="00400E7F">
                            <w:pPr>
                              <w:spacing w:after="0"/>
                              <w:rPr>
                                <w:rFonts w:asciiTheme="majorHAnsi" w:hAnsiTheme="majorHAnsi"/>
                                <w:color w:val="auto"/>
                              </w:rPr>
                            </w:pPr>
                            <w:r w:rsidRPr="00464D2B">
                              <w:rPr>
                                <w:rFonts w:asciiTheme="majorHAnsi" w:hAnsiTheme="majorHAnsi"/>
                                <w:color w:val="auto"/>
                              </w:rPr>
                              <w:t xml:space="preserve">In diesem Protokoll werden </w:t>
                            </w:r>
                            <w:r w:rsidRPr="00464D2B">
                              <w:rPr>
                                <w:rFonts w:asciiTheme="majorHAnsi" w:hAnsiTheme="majorHAnsi"/>
                                <w:b/>
                                <w:color w:val="auto"/>
                              </w:rPr>
                              <w:t>2 Lehrerversuche</w:t>
                            </w:r>
                            <w:r w:rsidRPr="00464D2B">
                              <w:rPr>
                                <w:rFonts w:asciiTheme="majorHAnsi" w:hAnsiTheme="majorHAnsi"/>
                                <w:color w:val="auto"/>
                              </w:rPr>
                              <w:t xml:space="preserve"> und </w:t>
                            </w:r>
                            <w:r w:rsidRPr="00464D2B">
                              <w:rPr>
                                <w:rFonts w:asciiTheme="majorHAnsi" w:hAnsiTheme="majorHAnsi"/>
                                <w:b/>
                                <w:color w:val="auto"/>
                              </w:rPr>
                              <w:t>4 Schülerversuche</w:t>
                            </w:r>
                            <w:r w:rsidRPr="00464D2B">
                              <w:rPr>
                                <w:rFonts w:asciiTheme="majorHAnsi" w:hAnsiTheme="majorHAnsi"/>
                                <w:color w:val="auto"/>
                              </w:rPr>
                              <w:t xml:space="preserve"> für die </w:t>
                            </w:r>
                            <w:r w:rsidRPr="00464D2B">
                              <w:rPr>
                                <w:rFonts w:asciiTheme="majorHAnsi" w:hAnsiTheme="majorHAnsi"/>
                                <w:b/>
                                <w:color w:val="auto"/>
                              </w:rPr>
                              <w:t xml:space="preserve">Jahrgangsstufe 5&amp;6 </w:t>
                            </w:r>
                            <w:r w:rsidRPr="00464D2B">
                              <w:rPr>
                                <w:rFonts w:asciiTheme="majorHAnsi" w:hAnsiTheme="majorHAnsi"/>
                                <w:color w:val="auto"/>
                              </w:rPr>
                              <w:t xml:space="preserve">im Themenbereich </w:t>
                            </w:r>
                            <w:r w:rsidRPr="00464D2B">
                              <w:rPr>
                                <w:rFonts w:asciiTheme="majorHAnsi" w:hAnsiTheme="majorHAnsi"/>
                                <w:b/>
                                <w:color w:val="auto"/>
                              </w:rPr>
                              <w:t>„Erscheinungsformen und Eigenschaften des Wasser“</w:t>
                            </w:r>
                            <w:r w:rsidRPr="00464D2B">
                              <w:rPr>
                                <w:rFonts w:asciiTheme="majorHAnsi" w:hAnsiTheme="majorHAnsi"/>
                                <w:color w:val="auto"/>
                              </w:rPr>
                              <w:t xml:space="preserve"> vorgestellt. Die Lehrerversuche behandeln die </w:t>
                            </w:r>
                            <w:r w:rsidRPr="00464D2B">
                              <w:rPr>
                                <w:rFonts w:asciiTheme="majorHAnsi" w:hAnsiTheme="majorHAnsi"/>
                                <w:b/>
                                <w:color w:val="auto"/>
                              </w:rPr>
                              <w:t>Dichte</w:t>
                            </w:r>
                            <w:r w:rsidRPr="00464D2B">
                              <w:rPr>
                                <w:rFonts w:asciiTheme="majorHAnsi" w:hAnsiTheme="majorHAnsi"/>
                                <w:color w:val="auto"/>
                              </w:rPr>
                              <w:t xml:space="preserve"> von Wasser und das Ablenken des Wassers mit einem geladenen Kunststoffstab. Die Schülerversuche V3, V5 und V6  zeigen weiter</w:t>
                            </w:r>
                            <w:r>
                              <w:rPr>
                                <w:rFonts w:asciiTheme="majorHAnsi" w:hAnsiTheme="majorHAnsi"/>
                                <w:color w:val="auto"/>
                              </w:rPr>
                              <w:t>e</w:t>
                            </w:r>
                            <w:r w:rsidRPr="00464D2B">
                              <w:rPr>
                                <w:rFonts w:asciiTheme="majorHAnsi" w:hAnsiTheme="majorHAnsi"/>
                                <w:color w:val="auto"/>
                              </w:rPr>
                              <w:t xml:space="preserve"> Eigenschaften des Wassers wie </w:t>
                            </w:r>
                            <w:r>
                              <w:rPr>
                                <w:rFonts w:asciiTheme="majorHAnsi" w:hAnsiTheme="majorHAnsi"/>
                                <w:b/>
                                <w:color w:val="auto"/>
                              </w:rPr>
                              <w:t xml:space="preserve">Oberflächenspannung, Adhäsion </w:t>
                            </w:r>
                            <w:r w:rsidRPr="006958C7">
                              <w:rPr>
                                <w:rFonts w:asciiTheme="majorHAnsi" w:hAnsiTheme="majorHAnsi"/>
                                <w:color w:val="auto"/>
                              </w:rPr>
                              <w:t>und</w:t>
                            </w:r>
                            <w:r w:rsidRPr="00464D2B">
                              <w:rPr>
                                <w:rFonts w:asciiTheme="majorHAnsi" w:hAnsiTheme="majorHAnsi"/>
                                <w:b/>
                                <w:color w:val="auto"/>
                              </w:rPr>
                              <w:t xml:space="preserve"> Volumenzunahme beim Erstarren</w:t>
                            </w:r>
                            <w:r w:rsidRPr="00464D2B">
                              <w:rPr>
                                <w:rFonts w:asciiTheme="majorHAnsi" w:hAnsiTheme="majorHAnsi"/>
                                <w:color w:val="auto"/>
                              </w:rPr>
                              <w:t xml:space="preserve">. Im Versuch 4 wird der </w:t>
                            </w:r>
                            <w:r w:rsidRPr="00464D2B">
                              <w:rPr>
                                <w:rFonts w:asciiTheme="majorHAnsi" w:hAnsiTheme="majorHAnsi"/>
                                <w:b/>
                                <w:color w:val="auto"/>
                              </w:rPr>
                              <w:t>Kreislauf des Wassers</w:t>
                            </w:r>
                            <w:r w:rsidRPr="00464D2B">
                              <w:rPr>
                                <w:rFonts w:asciiTheme="majorHAnsi" w:hAnsiTheme="majorHAnsi"/>
                                <w:color w:val="auto"/>
                              </w:rPr>
                              <w:t xml:space="preserve"> modellhaft dargestellt.</w:t>
                            </w:r>
                          </w:p>
                          <w:p w14:paraId="1EFC1419" w14:textId="73B40CE2" w:rsidR="004D4CA6" w:rsidRPr="00464D2B" w:rsidRDefault="004D4CA6" w:rsidP="00400E7F">
                            <w:pPr>
                              <w:spacing w:after="0"/>
                              <w:rPr>
                                <w:i/>
                                <w:color w:val="auto"/>
                              </w:rPr>
                            </w:pPr>
                            <w:r w:rsidRPr="00464D2B">
                              <w:rPr>
                                <w:rFonts w:asciiTheme="majorHAnsi" w:hAnsiTheme="majorHAnsi"/>
                                <w:color w:val="auto"/>
                              </w:rPr>
                              <w:t>Das Arbeitsblatt kann unterstützend zu Versuch 6 verwendet werden.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1" o:spid="_x0000_s1026" type="#_x0000_t202" style="position:absolute;left:0;text-align:left;margin-left:-10.85pt;margin-top:-7.85pt;width:469.5pt;height:16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" fillcolor="white [3201]" strokecolor="#9bbb59 [3206]" strokeweight="1pt">
                <v:stroke dashstyle="dash"/>
                <v:shadow color="#868686"/>
                <v:textbox>
                  <w:txbxContent>
                    <w:p w14:paraId="33E42AE4" w14:textId="77777777" w:rsidR="004D4CA6" w:rsidRDefault="004D4CA6">
                      <w:pPr>
                        <w:pBdr>
                          <w:bottom w:val="single" w:sz="6" w:space="1" w:color="auto"/>
                        </w:pBdr>
                        <w:rPr>
                          <w:b/>
                        </w:rPr>
                      </w:pPr>
                      <w:r w:rsidRPr="00A90BD6">
                        <w:rPr>
                          <w:b/>
                        </w:rPr>
                        <w:t>Auf einen Blick:</w:t>
                      </w:r>
                    </w:p>
                    <w:p w14:paraId="534E28FF" w14:textId="601A0A90" w:rsidR="004D4CA6" w:rsidRPr="00464D2B" w:rsidRDefault="004D4CA6" w:rsidP="00400E7F">
                      <w:pPr>
                        <w:spacing w:after="0"/>
                        <w:rPr>
                          <w:rFonts w:asciiTheme="majorHAnsi" w:hAnsiTheme="majorHAnsi"/>
                          <w:color w:val="auto"/>
                        </w:rPr>
                      </w:pPr>
                      <w:r w:rsidRPr="00464D2B">
                        <w:rPr>
                          <w:rFonts w:asciiTheme="majorHAnsi" w:hAnsiTheme="majorHAnsi"/>
                          <w:color w:val="auto"/>
                        </w:rPr>
                        <w:t xml:space="preserve">In diesem Protokoll werden </w:t>
                      </w:r>
                      <w:r w:rsidRPr="00464D2B">
                        <w:rPr>
                          <w:rFonts w:asciiTheme="majorHAnsi" w:hAnsiTheme="majorHAnsi"/>
                          <w:b/>
                          <w:color w:val="auto"/>
                        </w:rPr>
                        <w:t>2 Lehrerversuche</w:t>
                      </w:r>
                      <w:r w:rsidRPr="00464D2B">
                        <w:rPr>
                          <w:rFonts w:asciiTheme="majorHAnsi" w:hAnsiTheme="majorHAnsi"/>
                          <w:color w:val="auto"/>
                        </w:rPr>
                        <w:t xml:space="preserve"> und </w:t>
                      </w:r>
                      <w:r w:rsidRPr="00464D2B">
                        <w:rPr>
                          <w:rFonts w:asciiTheme="majorHAnsi" w:hAnsiTheme="majorHAnsi"/>
                          <w:b/>
                          <w:color w:val="auto"/>
                        </w:rPr>
                        <w:t>4 Schülerversuche</w:t>
                      </w:r>
                      <w:r w:rsidRPr="00464D2B">
                        <w:rPr>
                          <w:rFonts w:asciiTheme="majorHAnsi" w:hAnsiTheme="majorHAnsi"/>
                          <w:color w:val="auto"/>
                        </w:rPr>
                        <w:t xml:space="preserve"> für die </w:t>
                      </w:r>
                      <w:r w:rsidRPr="00464D2B">
                        <w:rPr>
                          <w:rFonts w:asciiTheme="majorHAnsi" w:hAnsiTheme="majorHAnsi"/>
                          <w:b/>
                          <w:color w:val="auto"/>
                        </w:rPr>
                        <w:t xml:space="preserve">Jahrgangsstufe 5&amp;6 </w:t>
                      </w:r>
                      <w:r w:rsidRPr="00464D2B">
                        <w:rPr>
                          <w:rFonts w:asciiTheme="majorHAnsi" w:hAnsiTheme="majorHAnsi"/>
                          <w:color w:val="auto"/>
                        </w:rPr>
                        <w:t xml:space="preserve">im Themenbereich </w:t>
                      </w:r>
                      <w:r w:rsidRPr="00464D2B">
                        <w:rPr>
                          <w:rFonts w:asciiTheme="majorHAnsi" w:hAnsiTheme="majorHAnsi"/>
                          <w:b/>
                          <w:color w:val="auto"/>
                        </w:rPr>
                        <w:t>„Erscheinungsformen und Eigenschaften des Wasser“</w:t>
                      </w:r>
                      <w:r w:rsidRPr="00464D2B">
                        <w:rPr>
                          <w:rFonts w:asciiTheme="majorHAnsi" w:hAnsiTheme="majorHAnsi"/>
                          <w:color w:val="auto"/>
                        </w:rPr>
                        <w:t xml:space="preserve"> vorgestellt. Die Lehrerversuche behandeln die </w:t>
                      </w:r>
                      <w:r w:rsidRPr="00464D2B">
                        <w:rPr>
                          <w:rFonts w:asciiTheme="majorHAnsi" w:hAnsiTheme="majorHAnsi"/>
                          <w:b/>
                          <w:color w:val="auto"/>
                        </w:rPr>
                        <w:t>Dichte</w:t>
                      </w:r>
                      <w:r w:rsidRPr="00464D2B">
                        <w:rPr>
                          <w:rFonts w:asciiTheme="majorHAnsi" w:hAnsiTheme="majorHAnsi"/>
                          <w:color w:val="auto"/>
                        </w:rPr>
                        <w:t xml:space="preserve"> von Wasser und das Ablenken des Wassers mit einem geladenen Kunststoffstab. Die Schülerversuche V3, V5 und V6  zeigen weiter</w:t>
                      </w:r>
                      <w:r>
                        <w:rPr>
                          <w:rFonts w:asciiTheme="majorHAnsi" w:hAnsiTheme="majorHAnsi"/>
                          <w:color w:val="auto"/>
                        </w:rPr>
                        <w:t>e</w:t>
                      </w:r>
                      <w:r w:rsidRPr="00464D2B">
                        <w:rPr>
                          <w:rFonts w:asciiTheme="majorHAnsi" w:hAnsiTheme="majorHAnsi"/>
                          <w:color w:val="auto"/>
                        </w:rPr>
                        <w:t xml:space="preserve"> Eigenschaften des Wassers wie </w:t>
                      </w:r>
                      <w:r>
                        <w:rPr>
                          <w:rFonts w:asciiTheme="majorHAnsi" w:hAnsiTheme="majorHAnsi"/>
                          <w:b/>
                          <w:color w:val="auto"/>
                        </w:rPr>
                        <w:t xml:space="preserve">Oberflächenspannung, Adhäsion </w:t>
                      </w:r>
                      <w:r w:rsidRPr="006958C7">
                        <w:rPr>
                          <w:rFonts w:asciiTheme="majorHAnsi" w:hAnsiTheme="majorHAnsi"/>
                          <w:color w:val="auto"/>
                        </w:rPr>
                        <w:t>und</w:t>
                      </w:r>
                      <w:r w:rsidRPr="00464D2B">
                        <w:rPr>
                          <w:rFonts w:asciiTheme="majorHAnsi" w:hAnsiTheme="majorHAnsi"/>
                          <w:b/>
                          <w:color w:val="auto"/>
                        </w:rPr>
                        <w:t xml:space="preserve"> Volumenzunahme beim Erstarren</w:t>
                      </w:r>
                      <w:r w:rsidRPr="00464D2B">
                        <w:rPr>
                          <w:rFonts w:asciiTheme="majorHAnsi" w:hAnsiTheme="majorHAnsi"/>
                          <w:color w:val="auto"/>
                        </w:rPr>
                        <w:t>. Im Ve</w:t>
                      </w:r>
                      <w:r w:rsidRPr="00464D2B">
                        <w:rPr>
                          <w:rFonts w:asciiTheme="majorHAnsi" w:hAnsiTheme="majorHAnsi"/>
                          <w:color w:val="auto"/>
                        </w:rPr>
                        <w:t>r</w:t>
                      </w:r>
                      <w:r w:rsidRPr="00464D2B">
                        <w:rPr>
                          <w:rFonts w:asciiTheme="majorHAnsi" w:hAnsiTheme="majorHAnsi"/>
                          <w:color w:val="auto"/>
                        </w:rPr>
                        <w:t xml:space="preserve">such 4 wird der </w:t>
                      </w:r>
                      <w:r w:rsidRPr="00464D2B">
                        <w:rPr>
                          <w:rFonts w:asciiTheme="majorHAnsi" w:hAnsiTheme="majorHAnsi"/>
                          <w:b/>
                          <w:color w:val="auto"/>
                        </w:rPr>
                        <w:t>Kreislauf des Wassers</w:t>
                      </w:r>
                      <w:r w:rsidRPr="00464D2B">
                        <w:rPr>
                          <w:rFonts w:asciiTheme="majorHAnsi" w:hAnsiTheme="majorHAnsi"/>
                          <w:color w:val="auto"/>
                        </w:rPr>
                        <w:t xml:space="preserve"> modellhaft dargestellt.</w:t>
                      </w:r>
                    </w:p>
                    <w:p w14:paraId="1EFC1419" w14:textId="73B40CE2" w:rsidR="004D4CA6" w:rsidRPr="00464D2B" w:rsidRDefault="004D4CA6" w:rsidP="00400E7F">
                      <w:pPr>
                        <w:spacing w:after="0"/>
                        <w:rPr>
                          <w:i/>
                          <w:color w:val="auto"/>
                        </w:rPr>
                      </w:pPr>
                      <w:r w:rsidRPr="00464D2B">
                        <w:rPr>
                          <w:rFonts w:asciiTheme="majorHAnsi" w:hAnsiTheme="majorHAnsi"/>
                          <w:color w:val="auto"/>
                        </w:rPr>
                        <w:t>Das Arbeitsblatt kann unterstützend zu Versuch 6 verwendet werden.</w:t>
                      </w:r>
                    </w:p>
                  </w:txbxContent>
                </v:textbox>
              </v:shape>
            </w:pict>
          </mc:Fallback>
        </mc:AlternateContent>
      </w:r>
    </w:p>
    <w:p w14:paraId="40B00BEA" w14:textId="35E87D75" w:rsidR="00A90BD6" w:rsidRDefault="00A90BD6">
      <w:pPr>
        <w:pStyle w:val="Inhaltsverzeichnisberschrift"/>
      </w:pPr>
    </w:p>
    <w:p w14:paraId="3CC5DD7C" w14:textId="77777777" w:rsidR="00A90BD6" w:rsidRDefault="00A90BD6" w:rsidP="00A90BD6"/>
    <w:p w14:paraId="0DCEB0D9" w14:textId="77777777" w:rsidR="00A90BD6" w:rsidRDefault="00A90BD6" w:rsidP="00A90BD6"/>
    <w:p w14:paraId="4D631D4B" w14:textId="77777777" w:rsidR="00A90BD6" w:rsidRDefault="00A90BD6" w:rsidP="00A90BD6"/>
    <w:p w14:paraId="6E67A361" w14:textId="77777777" w:rsidR="00A90BD6" w:rsidRDefault="00A90BD6" w:rsidP="00A90BD6"/>
    <w:p w14:paraId="18F3B7FA" w14:textId="77777777" w:rsidR="00A90BD6" w:rsidRPr="00A90BD6" w:rsidRDefault="00A90BD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14:paraId="58E5AF7C" w14:textId="77777777" w:rsidR="00E26180" w:rsidRDefault="00E26180">
          <w:pPr>
            <w:pStyle w:val="Inhaltsverzeichnisberschrift"/>
          </w:pPr>
          <w:r w:rsidRPr="00E26180">
            <w:rPr>
              <w:color w:val="auto"/>
            </w:rPr>
            <w:t>Inhalt</w:t>
          </w:r>
        </w:p>
        <w:p w14:paraId="7E8A14B0" w14:textId="77777777" w:rsidR="00E26180" w:rsidRPr="00E26180" w:rsidRDefault="00E26180" w:rsidP="00E26180"/>
        <w:p w14:paraId="27EF6F7D" w14:textId="77777777" w:rsidR="00464D2B" w:rsidRDefault="00E26180">
          <w:pPr>
            <w:pStyle w:val="Verzeichnis1"/>
            <w:tabs>
              <w:tab w:val="left" w:pos="440"/>
              <w:tab w:val="right" w:leader="dot" w:pos="9062"/>
            </w:tabs>
            <w:rPr>
              <w:rFonts w:asciiTheme="minorHAnsi" w:eastAsiaTheme="minorEastAsia" w:hAnsiTheme="minorHAnsi"/>
              <w:noProof/>
              <w:color w:val="auto"/>
              <w:lang w:eastAsia="zh-TW"/>
            </w:rPr>
          </w:pPr>
          <w:r>
            <w:fldChar w:fldCharType="begin"/>
          </w:r>
          <w:r>
            <w:instrText xml:space="preserve"> TOC \o "1-3" \h \z \u </w:instrText>
          </w:r>
          <w:r>
            <w:fldChar w:fldCharType="separate"/>
          </w:r>
          <w:hyperlink w:anchor="_Toc362684314" w:history="1">
            <w:r w:rsidR="00464D2B" w:rsidRPr="00465C9D">
              <w:rPr>
                <w:rStyle w:val="Hyperlink"/>
                <w:noProof/>
              </w:rPr>
              <w:t>1</w:t>
            </w:r>
            <w:r w:rsidR="00464D2B">
              <w:rPr>
                <w:rFonts w:asciiTheme="minorHAnsi" w:eastAsiaTheme="minorEastAsia" w:hAnsiTheme="minorHAnsi"/>
                <w:noProof/>
                <w:color w:val="auto"/>
                <w:lang w:eastAsia="zh-TW"/>
              </w:rPr>
              <w:tab/>
            </w:r>
            <w:r w:rsidR="00464D2B" w:rsidRPr="00465C9D">
              <w:rPr>
                <w:rStyle w:val="Hyperlink"/>
                <w:noProof/>
              </w:rPr>
              <w:t>Beschreibung  des Themas und zugehörige Lernziele</w:t>
            </w:r>
            <w:r w:rsidR="00464D2B">
              <w:rPr>
                <w:noProof/>
                <w:webHidden/>
              </w:rPr>
              <w:tab/>
            </w:r>
            <w:r w:rsidR="00464D2B">
              <w:rPr>
                <w:noProof/>
                <w:webHidden/>
              </w:rPr>
              <w:fldChar w:fldCharType="begin"/>
            </w:r>
            <w:r w:rsidR="00464D2B">
              <w:rPr>
                <w:noProof/>
                <w:webHidden/>
              </w:rPr>
              <w:instrText xml:space="preserve"> PAGEREF _Toc362684314 \h </w:instrText>
            </w:r>
            <w:r w:rsidR="00464D2B">
              <w:rPr>
                <w:noProof/>
                <w:webHidden/>
              </w:rPr>
            </w:r>
            <w:r w:rsidR="00464D2B">
              <w:rPr>
                <w:noProof/>
                <w:webHidden/>
              </w:rPr>
              <w:fldChar w:fldCharType="separate"/>
            </w:r>
            <w:r w:rsidR="00464D2B">
              <w:rPr>
                <w:noProof/>
                <w:webHidden/>
              </w:rPr>
              <w:t>2</w:t>
            </w:r>
            <w:r w:rsidR="00464D2B">
              <w:rPr>
                <w:noProof/>
                <w:webHidden/>
              </w:rPr>
              <w:fldChar w:fldCharType="end"/>
            </w:r>
          </w:hyperlink>
        </w:p>
        <w:p w14:paraId="2794E5B4" w14:textId="77777777" w:rsidR="00464D2B" w:rsidRDefault="009619DB">
          <w:pPr>
            <w:pStyle w:val="Verzeichnis1"/>
            <w:tabs>
              <w:tab w:val="left" w:pos="440"/>
              <w:tab w:val="right" w:leader="dot" w:pos="9062"/>
            </w:tabs>
            <w:rPr>
              <w:rFonts w:asciiTheme="minorHAnsi" w:eastAsiaTheme="minorEastAsia" w:hAnsiTheme="minorHAnsi"/>
              <w:noProof/>
              <w:color w:val="auto"/>
              <w:lang w:eastAsia="zh-TW"/>
            </w:rPr>
          </w:pPr>
          <w:hyperlink w:anchor="_Toc362684315" w:history="1">
            <w:r w:rsidR="00464D2B" w:rsidRPr="00465C9D">
              <w:rPr>
                <w:rStyle w:val="Hyperlink"/>
                <w:noProof/>
              </w:rPr>
              <w:t>2</w:t>
            </w:r>
            <w:r w:rsidR="00464D2B">
              <w:rPr>
                <w:rFonts w:asciiTheme="minorHAnsi" w:eastAsiaTheme="minorEastAsia" w:hAnsiTheme="minorHAnsi"/>
                <w:noProof/>
                <w:color w:val="auto"/>
                <w:lang w:eastAsia="zh-TW"/>
              </w:rPr>
              <w:tab/>
            </w:r>
            <w:r w:rsidR="00464D2B" w:rsidRPr="00465C9D">
              <w:rPr>
                <w:rStyle w:val="Hyperlink"/>
                <w:noProof/>
              </w:rPr>
              <w:t>Lehrerversuche</w:t>
            </w:r>
            <w:r w:rsidR="00464D2B">
              <w:rPr>
                <w:noProof/>
                <w:webHidden/>
              </w:rPr>
              <w:tab/>
            </w:r>
            <w:r w:rsidR="00464D2B">
              <w:rPr>
                <w:noProof/>
                <w:webHidden/>
              </w:rPr>
              <w:fldChar w:fldCharType="begin"/>
            </w:r>
            <w:r w:rsidR="00464D2B">
              <w:rPr>
                <w:noProof/>
                <w:webHidden/>
              </w:rPr>
              <w:instrText xml:space="preserve"> PAGEREF _Toc362684315 \h </w:instrText>
            </w:r>
            <w:r w:rsidR="00464D2B">
              <w:rPr>
                <w:noProof/>
                <w:webHidden/>
              </w:rPr>
            </w:r>
            <w:r w:rsidR="00464D2B">
              <w:rPr>
                <w:noProof/>
                <w:webHidden/>
              </w:rPr>
              <w:fldChar w:fldCharType="separate"/>
            </w:r>
            <w:r w:rsidR="00464D2B">
              <w:rPr>
                <w:noProof/>
                <w:webHidden/>
              </w:rPr>
              <w:t>3</w:t>
            </w:r>
            <w:r w:rsidR="00464D2B">
              <w:rPr>
                <w:noProof/>
                <w:webHidden/>
              </w:rPr>
              <w:fldChar w:fldCharType="end"/>
            </w:r>
          </w:hyperlink>
        </w:p>
        <w:p w14:paraId="163CF552" w14:textId="77777777" w:rsidR="00464D2B" w:rsidRDefault="009619DB">
          <w:pPr>
            <w:pStyle w:val="Verzeichnis2"/>
            <w:tabs>
              <w:tab w:val="left" w:pos="880"/>
              <w:tab w:val="right" w:leader="dot" w:pos="9062"/>
            </w:tabs>
            <w:rPr>
              <w:rFonts w:asciiTheme="minorHAnsi" w:eastAsiaTheme="minorEastAsia" w:hAnsiTheme="minorHAnsi"/>
              <w:noProof/>
              <w:color w:val="auto"/>
              <w:lang w:eastAsia="zh-TW"/>
            </w:rPr>
          </w:pPr>
          <w:hyperlink w:anchor="_Toc362684316" w:history="1">
            <w:r w:rsidR="00464D2B" w:rsidRPr="00465C9D">
              <w:rPr>
                <w:rStyle w:val="Hyperlink"/>
                <w:noProof/>
              </w:rPr>
              <w:t>2.1</w:t>
            </w:r>
            <w:r w:rsidR="00464D2B">
              <w:rPr>
                <w:rFonts w:asciiTheme="minorHAnsi" w:eastAsiaTheme="minorEastAsia" w:hAnsiTheme="minorHAnsi"/>
                <w:noProof/>
                <w:color w:val="auto"/>
                <w:lang w:eastAsia="zh-TW"/>
              </w:rPr>
              <w:tab/>
            </w:r>
            <w:r w:rsidR="00464D2B" w:rsidRPr="00465C9D">
              <w:rPr>
                <w:rStyle w:val="Hyperlink"/>
                <w:noProof/>
              </w:rPr>
              <w:t>V 1 – Rotwarm - blaukalt</w:t>
            </w:r>
            <w:r w:rsidR="00464D2B">
              <w:rPr>
                <w:noProof/>
                <w:webHidden/>
              </w:rPr>
              <w:tab/>
            </w:r>
            <w:r w:rsidR="00464D2B">
              <w:rPr>
                <w:noProof/>
                <w:webHidden/>
              </w:rPr>
              <w:fldChar w:fldCharType="begin"/>
            </w:r>
            <w:r w:rsidR="00464D2B">
              <w:rPr>
                <w:noProof/>
                <w:webHidden/>
              </w:rPr>
              <w:instrText xml:space="preserve"> PAGEREF _Toc362684316 \h </w:instrText>
            </w:r>
            <w:r w:rsidR="00464D2B">
              <w:rPr>
                <w:noProof/>
                <w:webHidden/>
              </w:rPr>
            </w:r>
            <w:r w:rsidR="00464D2B">
              <w:rPr>
                <w:noProof/>
                <w:webHidden/>
              </w:rPr>
              <w:fldChar w:fldCharType="separate"/>
            </w:r>
            <w:r w:rsidR="00464D2B">
              <w:rPr>
                <w:noProof/>
                <w:webHidden/>
              </w:rPr>
              <w:t>3</w:t>
            </w:r>
            <w:r w:rsidR="00464D2B">
              <w:rPr>
                <w:noProof/>
                <w:webHidden/>
              </w:rPr>
              <w:fldChar w:fldCharType="end"/>
            </w:r>
          </w:hyperlink>
        </w:p>
        <w:p w14:paraId="3B9C16D8" w14:textId="77777777" w:rsidR="00464D2B" w:rsidRDefault="009619DB">
          <w:pPr>
            <w:pStyle w:val="Verzeichnis2"/>
            <w:tabs>
              <w:tab w:val="left" w:pos="880"/>
              <w:tab w:val="right" w:leader="dot" w:pos="9062"/>
            </w:tabs>
            <w:rPr>
              <w:rFonts w:asciiTheme="minorHAnsi" w:eastAsiaTheme="minorEastAsia" w:hAnsiTheme="minorHAnsi"/>
              <w:noProof/>
              <w:color w:val="auto"/>
              <w:lang w:eastAsia="zh-TW"/>
            </w:rPr>
          </w:pPr>
          <w:hyperlink w:anchor="_Toc362684317" w:history="1">
            <w:r w:rsidR="00464D2B" w:rsidRPr="00465C9D">
              <w:rPr>
                <w:rStyle w:val="Hyperlink"/>
                <w:noProof/>
              </w:rPr>
              <w:t>2.2</w:t>
            </w:r>
            <w:r w:rsidR="00464D2B">
              <w:rPr>
                <w:rFonts w:asciiTheme="minorHAnsi" w:eastAsiaTheme="minorEastAsia" w:hAnsiTheme="minorHAnsi"/>
                <w:noProof/>
                <w:color w:val="auto"/>
                <w:lang w:eastAsia="zh-TW"/>
              </w:rPr>
              <w:tab/>
            </w:r>
            <w:r w:rsidR="00464D2B" w:rsidRPr="00465C9D">
              <w:rPr>
                <w:rStyle w:val="Hyperlink"/>
                <w:noProof/>
              </w:rPr>
              <w:t>V 2 – Der abgelenkte Wasserstrahl</w:t>
            </w:r>
            <w:r w:rsidR="00464D2B">
              <w:rPr>
                <w:noProof/>
                <w:webHidden/>
              </w:rPr>
              <w:tab/>
            </w:r>
            <w:r w:rsidR="00464D2B">
              <w:rPr>
                <w:noProof/>
                <w:webHidden/>
              </w:rPr>
              <w:fldChar w:fldCharType="begin"/>
            </w:r>
            <w:r w:rsidR="00464D2B">
              <w:rPr>
                <w:noProof/>
                <w:webHidden/>
              </w:rPr>
              <w:instrText xml:space="preserve"> PAGEREF _Toc362684317 \h </w:instrText>
            </w:r>
            <w:r w:rsidR="00464D2B">
              <w:rPr>
                <w:noProof/>
                <w:webHidden/>
              </w:rPr>
            </w:r>
            <w:r w:rsidR="00464D2B">
              <w:rPr>
                <w:noProof/>
                <w:webHidden/>
              </w:rPr>
              <w:fldChar w:fldCharType="separate"/>
            </w:r>
            <w:r w:rsidR="00464D2B">
              <w:rPr>
                <w:noProof/>
                <w:webHidden/>
              </w:rPr>
              <w:t>5</w:t>
            </w:r>
            <w:r w:rsidR="00464D2B">
              <w:rPr>
                <w:noProof/>
                <w:webHidden/>
              </w:rPr>
              <w:fldChar w:fldCharType="end"/>
            </w:r>
          </w:hyperlink>
        </w:p>
        <w:p w14:paraId="6E251DF4" w14:textId="77777777" w:rsidR="00464D2B" w:rsidRDefault="009619DB">
          <w:pPr>
            <w:pStyle w:val="Verzeichnis1"/>
            <w:tabs>
              <w:tab w:val="left" w:pos="440"/>
              <w:tab w:val="right" w:leader="dot" w:pos="9062"/>
            </w:tabs>
            <w:rPr>
              <w:rFonts w:asciiTheme="minorHAnsi" w:eastAsiaTheme="minorEastAsia" w:hAnsiTheme="minorHAnsi"/>
              <w:noProof/>
              <w:color w:val="auto"/>
              <w:lang w:eastAsia="zh-TW"/>
            </w:rPr>
          </w:pPr>
          <w:hyperlink w:anchor="_Toc362684318" w:history="1">
            <w:r w:rsidR="00464D2B" w:rsidRPr="00465C9D">
              <w:rPr>
                <w:rStyle w:val="Hyperlink"/>
                <w:noProof/>
              </w:rPr>
              <w:t>3</w:t>
            </w:r>
            <w:r w:rsidR="00464D2B">
              <w:rPr>
                <w:rFonts w:asciiTheme="minorHAnsi" w:eastAsiaTheme="minorEastAsia" w:hAnsiTheme="minorHAnsi"/>
                <w:noProof/>
                <w:color w:val="auto"/>
                <w:lang w:eastAsia="zh-TW"/>
              </w:rPr>
              <w:tab/>
            </w:r>
            <w:r w:rsidR="00464D2B" w:rsidRPr="00465C9D">
              <w:rPr>
                <w:rStyle w:val="Hyperlink"/>
                <w:noProof/>
              </w:rPr>
              <w:t>Schülerversuche</w:t>
            </w:r>
            <w:r w:rsidR="00464D2B">
              <w:rPr>
                <w:noProof/>
                <w:webHidden/>
              </w:rPr>
              <w:tab/>
            </w:r>
            <w:r w:rsidR="00464D2B">
              <w:rPr>
                <w:noProof/>
                <w:webHidden/>
              </w:rPr>
              <w:fldChar w:fldCharType="begin"/>
            </w:r>
            <w:r w:rsidR="00464D2B">
              <w:rPr>
                <w:noProof/>
                <w:webHidden/>
              </w:rPr>
              <w:instrText xml:space="preserve"> PAGEREF _Toc362684318 \h </w:instrText>
            </w:r>
            <w:r w:rsidR="00464D2B">
              <w:rPr>
                <w:noProof/>
                <w:webHidden/>
              </w:rPr>
            </w:r>
            <w:r w:rsidR="00464D2B">
              <w:rPr>
                <w:noProof/>
                <w:webHidden/>
              </w:rPr>
              <w:fldChar w:fldCharType="separate"/>
            </w:r>
            <w:r w:rsidR="00464D2B">
              <w:rPr>
                <w:noProof/>
                <w:webHidden/>
              </w:rPr>
              <w:t>7</w:t>
            </w:r>
            <w:r w:rsidR="00464D2B">
              <w:rPr>
                <w:noProof/>
                <w:webHidden/>
              </w:rPr>
              <w:fldChar w:fldCharType="end"/>
            </w:r>
          </w:hyperlink>
        </w:p>
        <w:p w14:paraId="20FB1067" w14:textId="77777777" w:rsidR="00464D2B" w:rsidRDefault="009619DB">
          <w:pPr>
            <w:pStyle w:val="Verzeichnis2"/>
            <w:tabs>
              <w:tab w:val="left" w:pos="880"/>
              <w:tab w:val="right" w:leader="dot" w:pos="9062"/>
            </w:tabs>
            <w:rPr>
              <w:rFonts w:asciiTheme="minorHAnsi" w:eastAsiaTheme="minorEastAsia" w:hAnsiTheme="minorHAnsi"/>
              <w:noProof/>
              <w:color w:val="auto"/>
              <w:lang w:eastAsia="zh-TW"/>
            </w:rPr>
          </w:pPr>
          <w:hyperlink w:anchor="_Toc362684319" w:history="1">
            <w:r w:rsidR="00464D2B" w:rsidRPr="00465C9D">
              <w:rPr>
                <w:rStyle w:val="Hyperlink"/>
                <w:noProof/>
              </w:rPr>
              <w:t>3.1</w:t>
            </w:r>
            <w:r w:rsidR="00464D2B">
              <w:rPr>
                <w:rFonts w:asciiTheme="minorHAnsi" w:eastAsiaTheme="minorEastAsia" w:hAnsiTheme="minorHAnsi"/>
                <w:noProof/>
                <w:color w:val="auto"/>
                <w:lang w:eastAsia="zh-TW"/>
              </w:rPr>
              <w:tab/>
            </w:r>
            <w:r w:rsidR="00464D2B" w:rsidRPr="00465C9D">
              <w:rPr>
                <w:rStyle w:val="Hyperlink"/>
                <w:noProof/>
              </w:rPr>
              <w:t>V 3 – Der Frostaufbruch</w:t>
            </w:r>
            <w:r w:rsidR="00464D2B">
              <w:rPr>
                <w:noProof/>
                <w:webHidden/>
              </w:rPr>
              <w:tab/>
            </w:r>
            <w:r w:rsidR="00464D2B">
              <w:rPr>
                <w:noProof/>
                <w:webHidden/>
              </w:rPr>
              <w:fldChar w:fldCharType="begin"/>
            </w:r>
            <w:r w:rsidR="00464D2B">
              <w:rPr>
                <w:noProof/>
                <w:webHidden/>
              </w:rPr>
              <w:instrText xml:space="preserve"> PAGEREF _Toc362684319 \h </w:instrText>
            </w:r>
            <w:r w:rsidR="00464D2B">
              <w:rPr>
                <w:noProof/>
                <w:webHidden/>
              </w:rPr>
            </w:r>
            <w:r w:rsidR="00464D2B">
              <w:rPr>
                <w:noProof/>
                <w:webHidden/>
              </w:rPr>
              <w:fldChar w:fldCharType="separate"/>
            </w:r>
            <w:r w:rsidR="00464D2B">
              <w:rPr>
                <w:noProof/>
                <w:webHidden/>
              </w:rPr>
              <w:t>7</w:t>
            </w:r>
            <w:r w:rsidR="00464D2B">
              <w:rPr>
                <w:noProof/>
                <w:webHidden/>
              </w:rPr>
              <w:fldChar w:fldCharType="end"/>
            </w:r>
          </w:hyperlink>
        </w:p>
        <w:p w14:paraId="5AB11582" w14:textId="77777777" w:rsidR="00464D2B" w:rsidRDefault="009619DB">
          <w:pPr>
            <w:pStyle w:val="Verzeichnis2"/>
            <w:tabs>
              <w:tab w:val="left" w:pos="880"/>
              <w:tab w:val="right" w:leader="dot" w:pos="9062"/>
            </w:tabs>
            <w:rPr>
              <w:rFonts w:asciiTheme="minorHAnsi" w:eastAsiaTheme="minorEastAsia" w:hAnsiTheme="minorHAnsi"/>
              <w:noProof/>
              <w:color w:val="auto"/>
              <w:lang w:eastAsia="zh-TW"/>
            </w:rPr>
          </w:pPr>
          <w:hyperlink w:anchor="_Toc362684320" w:history="1">
            <w:r w:rsidR="00464D2B" w:rsidRPr="00465C9D">
              <w:rPr>
                <w:rStyle w:val="Hyperlink"/>
                <w:noProof/>
              </w:rPr>
              <w:t>3.2</w:t>
            </w:r>
            <w:r w:rsidR="00464D2B">
              <w:rPr>
                <w:rFonts w:asciiTheme="minorHAnsi" w:eastAsiaTheme="minorEastAsia" w:hAnsiTheme="minorHAnsi"/>
                <w:noProof/>
                <w:color w:val="auto"/>
                <w:lang w:eastAsia="zh-TW"/>
              </w:rPr>
              <w:tab/>
            </w:r>
            <w:r w:rsidR="00464D2B" w:rsidRPr="00465C9D">
              <w:rPr>
                <w:rStyle w:val="Hyperlink"/>
                <w:noProof/>
              </w:rPr>
              <w:t>V 4 – Wasserkreislauf im Modell</w:t>
            </w:r>
            <w:r w:rsidR="00464D2B">
              <w:rPr>
                <w:noProof/>
                <w:webHidden/>
              </w:rPr>
              <w:tab/>
            </w:r>
            <w:r w:rsidR="00464D2B">
              <w:rPr>
                <w:noProof/>
                <w:webHidden/>
              </w:rPr>
              <w:fldChar w:fldCharType="begin"/>
            </w:r>
            <w:r w:rsidR="00464D2B">
              <w:rPr>
                <w:noProof/>
                <w:webHidden/>
              </w:rPr>
              <w:instrText xml:space="preserve"> PAGEREF _Toc362684320 \h </w:instrText>
            </w:r>
            <w:r w:rsidR="00464D2B">
              <w:rPr>
                <w:noProof/>
                <w:webHidden/>
              </w:rPr>
            </w:r>
            <w:r w:rsidR="00464D2B">
              <w:rPr>
                <w:noProof/>
                <w:webHidden/>
              </w:rPr>
              <w:fldChar w:fldCharType="separate"/>
            </w:r>
            <w:r w:rsidR="00464D2B">
              <w:rPr>
                <w:noProof/>
                <w:webHidden/>
              </w:rPr>
              <w:t>9</w:t>
            </w:r>
            <w:r w:rsidR="00464D2B">
              <w:rPr>
                <w:noProof/>
                <w:webHidden/>
              </w:rPr>
              <w:fldChar w:fldCharType="end"/>
            </w:r>
          </w:hyperlink>
        </w:p>
        <w:p w14:paraId="5693111D" w14:textId="77777777" w:rsidR="00464D2B" w:rsidRDefault="009619DB">
          <w:pPr>
            <w:pStyle w:val="Verzeichnis2"/>
            <w:tabs>
              <w:tab w:val="left" w:pos="880"/>
              <w:tab w:val="right" w:leader="dot" w:pos="9062"/>
            </w:tabs>
            <w:rPr>
              <w:rFonts w:asciiTheme="minorHAnsi" w:eastAsiaTheme="minorEastAsia" w:hAnsiTheme="minorHAnsi"/>
              <w:noProof/>
              <w:color w:val="auto"/>
              <w:lang w:eastAsia="zh-TW"/>
            </w:rPr>
          </w:pPr>
          <w:hyperlink w:anchor="_Toc362684321" w:history="1">
            <w:r w:rsidR="00464D2B" w:rsidRPr="00465C9D">
              <w:rPr>
                <w:rStyle w:val="Hyperlink"/>
                <w:noProof/>
              </w:rPr>
              <w:t>3.3</w:t>
            </w:r>
            <w:r w:rsidR="00464D2B">
              <w:rPr>
                <w:rFonts w:asciiTheme="minorHAnsi" w:eastAsiaTheme="minorEastAsia" w:hAnsiTheme="minorHAnsi"/>
                <w:noProof/>
                <w:color w:val="auto"/>
                <w:lang w:eastAsia="zh-TW"/>
              </w:rPr>
              <w:tab/>
            </w:r>
            <w:r w:rsidR="00464D2B" w:rsidRPr="00465C9D">
              <w:rPr>
                <w:rStyle w:val="Hyperlink"/>
                <w:noProof/>
              </w:rPr>
              <w:t>V 5 – Oberflächenspannung</w:t>
            </w:r>
            <w:r w:rsidR="00464D2B">
              <w:rPr>
                <w:noProof/>
                <w:webHidden/>
              </w:rPr>
              <w:tab/>
            </w:r>
            <w:r w:rsidR="00464D2B">
              <w:rPr>
                <w:noProof/>
                <w:webHidden/>
              </w:rPr>
              <w:fldChar w:fldCharType="begin"/>
            </w:r>
            <w:r w:rsidR="00464D2B">
              <w:rPr>
                <w:noProof/>
                <w:webHidden/>
              </w:rPr>
              <w:instrText xml:space="preserve"> PAGEREF _Toc362684321 \h </w:instrText>
            </w:r>
            <w:r w:rsidR="00464D2B">
              <w:rPr>
                <w:noProof/>
                <w:webHidden/>
              </w:rPr>
            </w:r>
            <w:r w:rsidR="00464D2B">
              <w:rPr>
                <w:noProof/>
                <w:webHidden/>
              </w:rPr>
              <w:fldChar w:fldCharType="separate"/>
            </w:r>
            <w:r w:rsidR="00464D2B">
              <w:rPr>
                <w:noProof/>
                <w:webHidden/>
              </w:rPr>
              <w:t>11</w:t>
            </w:r>
            <w:r w:rsidR="00464D2B">
              <w:rPr>
                <w:noProof/>
                <w:webHidden/>
              </w:rPr>
              <w:fldChar w:fldCharType="end"/>
            </w:r>
          </w:hyperlink>
        </w:p>
        <w:p w14:paraId="63046D29" w14:textId="77777777" w:rsidR="00464D2B" w:rsidRDefault="009619DB">
          <w:pPr>
            <w:pStyle w:val="Verzeichnis2"/>
            <w:tabs>
              <w:tab w:val="left" w:pos="880"/>
              <w:tab w:val="right" w:leader="dot" w:pos="9062"/>
            </w:tabs>
            <w:rPr>
              <w:rFonts w:asciiTheme="minorHAnsi" w:eastAsiaTheme="minorEastAsia" w:hAnsiTheme="minorHAnsi"/>
              <w:noProof/>
              <w:color w:val="auto"/>
              <w:lang w:eastAsia="zh-TW"/>
            </w:rPr>
          </w:pPr>
          <w:hyperlink w:anchor="_Toc362684322" w:history="1">
            <w:r w:rsidR="00464D2B" w:rsidRPr="00465C9D">
              <w:rPr>
                <w:rStyle w:val="Hyperlink"/>
                <w:noProof/>
              </w:rPr>
              <w:t>3.4</w:t>
            </w:r>
            <w:r w:rsidR="00464D2B">
              <w:rPr>
                <w:rFonts w:asciiTheme="minorHAnsi" w:eastAsiaTheme="minorEastAsia" w:hAnsiTheme="minorHAnsi"/>
                <w:noProof/>
                <w:color w:val="auto"/>
                <w:lang w:eastAsia="zh-TW"/>
              </w:rPr>
              <w:tab/>
            </w:r>
            <w:r w:rsidR="00464D2B" w:rsidRPr="00465C9D">
              <w:rPr>
                <w:rStyle w:val="Hyperlink"/>
                <w:noProof/>
              </w:rPr>
              <w:t>V 6 – Die Wasserrose</w:t>
            </w:r>
            <w:r w:rsidR="00464D2B">
              <w:rPr>
                <w:noProof/>
                <w:webHidden/>
              </w:rPr>
              <w:tab/>
            </w:r>
            <w:r w:rsidR="00464D2B">
              <w:rPr>
                <w:noProof/>
                <w:webHidden/>
              </w:rPr>
              <w:fldChar w:fldCharType="begin"/>
            </w:r>
            <w:r w:rsidR="00464D2B">
              <w:rPr>
                <w:noProof/>
                <w:webHidden/>
              </w:rPr>
              <w:instrText xml:space="preserve"> PAGEREF _Toc362684322 \h </w:instrText>
            </w:r>
            <w:r w:rsidR="00464D2B">
              <w:rPr>
                <w:noProof/>
                <w:webHidden/>
              </w:rPr>
            </w:r>
            <w:r w:rsidR="00464D2B">
              <w:rPr>
                <w:noProof/>
                <w:webHidden/>
              </w:rPr>
              <w:fldChar w:fldCharType="separate"/>
            </w:r>
            <w:r w:rsidR="00464D2B">
              <w:rPr>
                <w:noProof/>
                <w:webHidden/>
              </w:rPr>
              <w:t>13</w:t>
            </w:r>
            <w:r w:rsidR="00464D2B">
              <w:rPr>
                <w:noProof/>
                <w:webHidden/>
              </w:rPr>
              <w:fldChar w:fldCharType="end"/>
            </w:r>
          </w:hyperlink>
        </w:p>
        <w:p w14:paraId="3BDC9FC0" w14:textId="77777777" w:rsidR="00464D2B" w:rsidRDefault="009619DB">
          <w:pPr>
            <w:pStyle w:val="Verzeichnis1"/>
            <w:tabs>
              <w:tab w:val="left" w:pos="440"/>
              <w:tab w:val="right" w:leader="dot" w:pos="9062"/>
            </w:tabs>
            <w:rPr>
              <w:rFonts w:asciiTheme="minorHAnsi" w:eastAsiaTheme="minorEastAsia" w:hAnsiTheme="minorHAnsi"/>
              <w:noProof/>
              <w:color w:val="auto"/>
              <w:lang w:eastAsia="zh-TW"/>
            </w:rPr>
          </w:pPr>
          <w:hyperlink w:anchor="_Toc362684323" w:history="1">
            <w:r w:rsidR="00464D2B" w:rsidRPr="00465C9D">
              <w:rPr>
                <w:rStyle w:val="Hyperlink"/>
                <w:noProof/>
              </w:rPr>
              <w:t>4</w:t>
            </w:r>
            <w:r w:rsidR="00464D2B">
              <w:rPr>
                <w:rFonts w:asciiTheme="minorHAnsi" w:eastAsiaTheme="minorEastAsia" w:hAnsiTheme="minorHAnsi"/>
                <w:noProof/>
                <w:color w:val="auto"/>
                <w:lang w:eastAsia="zh-TW"/>
              </w:rPr>
              <w:tab/>
            </w:r>
            <w:r w:rsidR="00464D2B" w:rsidRPr="00465C9D">
              <w:rPr>
                <w:rStyle w:val="Hyperlink"/>
                <w:noProof/>
              </w:rPr>
              <w:t>Reflexion des Arbeitsblattes</w:t>
            </w:r>
            <w:r w:rsidR="00464D2B">
              <w:rPr>
                <w:noProof/>
                <w:webHidden/>
              </w:rPr>
              <w:tab/>
            </w:r>
            <w:r w:rsidR="00464D2B">
              <w:rPr>
                <w:noProof/>
                <w:webHidden/>
              </w:rPr>
              <w:fldChar w:fldCharType="begin"/>
            </w:r>
            <w:r w:rsidR="00464D2B">
              <w:rPr>
                <w:noProof/>
                <w:webHidden/>
              </w:rPr>
              <w:instrText xml:space="preserve"> PAGEREF _Toc362684323 \h </w:instrText>
            </w:r>
            <w:r w:rsidR="00464D2B">
              <w:rPr>
                <w:noProof/>
                <w:webHidden/>
              </w:rPr>
            </w:r>
            <w:r w:rsidR="00464D2B">
              <w:rPr>
                <w:noProof/>
                <w:webHidden/>
              </w:rPr>
              <w:fldChar w:fldCharType="separate"/>
            </w:r>
            <w:r w:rsidR="00464D2B">
              <w:rPr>
                <w:noProof/>
                <w:webHidden/>
              </w:rPr>
              <w:t>17</w:t>
            </w:r>
            <w:r w:rsidR="00464D2B">
              <w:rPr>
                <w:noProof/>
                <w:webHidden/>
              </w:rPr>
              <w:fldChar w:fldCharType="end"/>
            </w:r>
          </w:hyperlink>
        </w:p>
        <w:p w14:paraId="19E96B22" w14:textId="77777777" w:rsidR="00464D2B" w:rsidRDefault="009619DB">
          <w:pPr>
            <w:pStyle w:val="Verzeichnis2"/>
            <w:tabs>
              <w:tab w:val="left" w:pos="880"/>
              <w:tab w:val="right" w:leader="dot" w:pos="9062"/>
            </w:tabs>
            <w:rPr>
              <w:rFonts w:asciiTheme="minorHAnsi" w:eastAsiaTheme="minorEastAsia" w:hAnsiTheme="minorHAnsi"/>
              <w:noProof/>
              <w:color w:val="auto"/>
              <w:lang w:eastAsia="zh-TW"/>
            </w:rPr>
          </w:pPr>
          <w:hyperlink w:anchor="_Toc362684324" w:history="1">
            <w:r w:rsidR="00464D2B" w:rsidRPr="00465C9D">
              <w:rPr>
                <w:rStyle w:val="Hyperlink"/>
                <w:noProof/>
              </w:rPr>
              <w:t>4.1</w:t>
            </w:r>
            <w:r w:rsidR="00464D2B">
              <w:rPr>
                <w:rFonts w:asciiTheme="minorHAnsi" w:eastAsiaTheme="minorEastAsia" w:hAnsiTheme="minorHAnsi"/>
                <w:noProof/>
                <w:color w:val="auto"/>
                <w:lang w:eastAsia="zh-TW"/>
              </w:rPr>
              <w:tab/>
            </w:r>
            <w:r w:rsidR="00464D2B" w:rsidRPr="00465C9D">
              <w:rPr>
                <w:rStyle w:val="Hyperlink"/>
                <w:noProof/>
              </w:rPr>
              <w:t>Erwartungshorizont (Kerncurriculum)</w:t>
            </w:r>
            <w:r w:rsidR="00464D2B">
              <w:rPr>
                <w:noProof/>
                <w:webHidden/>
              </w:rPr>
              <w:tab/>
            </w:r>
            <w:r w:rsidR="00464D2B">
              <w:rPr>
                <w:noProof/>
                <w:webHidden/>
              </w:rPr>
              <w:fldChar w:fldCharType="begin"/>
            </w:r>
            <w:r w:rsidR="00464D2B">
              <w:rPr>
                <w:noProof/>
                <w:webHidden/>
              </w:rPr>
              <w:instrText xml:space="preserve"> PAGEREF _Toc362684324 \h </w:instrText>
            </w:r>
            <w:r w:rsidR="00464D2B">
              <w:rPr>
                <w:noProof/>
                <w:webHidden/>
              </w:rPr>
            </w:r>
            <w:r w:rsidR="00464D2B">
              <w:rPr>
                <w:noProof/>
                <w:webHidden/>
              </w:rPr>
              <w:fldChar w:fldCharType="separate"/>
            </w:r>
            <w:r w:rsidR="00464D2B">
              <w:rPr>
                <w:noProof/>
                <w:webHidden/>
              </w:rPr>
              <w:t>17</w:t>
            </w:r>
            <w:r w:rsidR="00464D2B">
              <w:rPr>
                <w:noProof/>
                <w:webHidden/>
              </w:rPr>
              <w:fldChar w:fldCharType="end"/>
            </w:r>
          </w:hyperlink>
        </w:p>
        <w:p w14:paraId="2ABFBDC9" w14:textId="77777777" w:rsidR="00464D2B" w:rsidRDefault="009619DB">
          <w:pPr>
            <w:pStyle w:val="Verzeichnis2"/>
            <w:tabs>
              <w:tab w:val="left" w:pos="880"/>
              <w:tab w:val="right" w:leader="dot" w:pos="9062"/>
            </w:tabs>
            <w:rPr>
              <w:rFonts w:asciiTheme="minorHAnsi" w:eastAsiaTheme="minorEastAsia" w:hAnsiTheme="minorHAnsi"/>
              <w:noProof/>
              <w:color w:val="auto"/>
              <w:lang w:eastAsia="zh-TW"/>
            </w:rPr>
          </w:pPr>
          <w:hyperlink w:anchor="_Toc362684325" w:history="1">
            <w:r w:rsidR="00464D2B" w:rsidRPr="00465C9D">
              <w:rPr>
                <w:rStyle w:val="Hyperlink"/>
                <w:noProof/>
              </w:rPr>
              <w:t>4.2</w:t>
            </w:r>
            <w:r w:rsidR="00464D2B">
              <w:rPr>
                <w:rFonts w:asciiTheme="minorHAnsi" w:eastAsiaTheme="minorEastAsia" w:hAnsiTheme="minorHAnsi"/>
                <w:noProof/>
                <w:color w:val="auto"/>
                <w:lang w:eastAsia="zh-TW"/>
              </w:rPr>
              <w:tab/>
            </w:r>
            <w:r w:rsidR="00464D2B" w:rsidRPr="00465C9D">
              <w:rPr>
                <w:rStyle w:val="Hyperlink"/>
                <w:noProof/>
              </w:rPr>
              <w:t>Erwartungshorizont (Inhaltlich)</w:t>
            </w:r>
            <w:r w:rsidR="00464D2B">
              <w:rPr>
                <w:noProof/>
                <w:webHidden/>
              </w:rPr>
              <w:tab/>
            </w:r>
            <w:r w:rsidR="00464D2B">
              <w:rPr>
                <w:noProof/>
                <w:webHidden/>
              </w:rPr>
              <w:fldChar w:fldCharType="begin"/>
            </w:r>
            <w:r w:rsidR="00464D2B">
              <w:rPr>
                <w:noProof/>
                <w:webHidden/>
              </w:rPr>
              <w:instrText xml:space="preserve"> PAGEREF _Toc362684325 \h </w:instrText>
            </w:r>
            <w:r w:rsidR="00464D2B">
              <w:rPr>
                <w:noProof/>
                <w:webHidden/>
              </w:rPr>
            </w:r>
            <w:r w:rsidR="00464D2B">
              <w:rPr>
                <w:noProof/>
                <w:webHidden/>
              </w:rPr>
              <w:fldChar w:fldCharType="separate"/>
            </w:r>
            <w:r w:rsidR="00464D2B">
              <w:rPr>
                <w:noProof/>
                <w:webHidden/>
              </w:rPr>
              <w:t>17</w:t>
            </w:r>
            <w:r w:rsidR="00464D2B">
              <w:rPr>
                <w:noProof/>
                <w:webHidden/>
              </w:rPr>
              <w:fldChar w:fldCharType="end"/>
            </w:r>
          </w:hyperlink>
        </w:p>
        <w:p w14:paraId="2E88943A" w14:textId="77777777" w:rsidR="00E26180" w:rsidRDefault="00E26180">
          <w:r>
            <w:fldChar w:fldCharType="end"/>
          </w:r>
        </w:p>
      </w:sdtContent>
    </w:sdt>
    <w:p w14:paraId="48AB5308" w14:textId="77777777" w:rsidR="00E26180" w:rsidRDefault="00E26180" w:rsidP="00E26180"/>
    <w:p w14:paraId="6F9D2B33" w14:textId="77777777" w:rsidR="00E26180" w:rsidRDefault="00E26180" w:rsidP="00E26180"/>
    <w:p w14:paraId="7B8F46CC" w14:textId="77777777" w:rsidR="00E26180" w:rsidRDefault="00E26180" w:rsidP="00E26180">
      <w:r>
        <w:br w:type="page"/>
      </w:r>
    </w:p>
    <w:p w14:paraId="01113592" w14:textId="665936D9" w:rsidR="0086227B" w:rsidRPr="0006684E" w:rsidRDefault="000D10FB" w:rsidP="00954DC8">
      <w:pPr>
        <w:pStyle w:val="berschrift1"/>
      </w:pPr>
      <w:bookmarkStart w:id="1" w:name="_Toc362684314"/>
      <w:r>
        <w:lastRenderedPageBreak/>
        <w:t xml:space="preserve">Beschreibung </w:t>
      </w:r>
      <w:r w:rsidR="0086227B" w:rsidRPr="0006684E">
        <w:t xml:space="preserve"> </w:t>
      </w:r>
      <w:r>
        <w:t>des Themas und zugehörige Lernziele</w:t>
      </w:r>
      <w:bookmarkEnd w:id="1"/>
    </w:p>
    <w:p w14:paraId="1A1B8766" w14:textId="77777777" w:rsidR="002648F6" w:rsidRDefault="00B10261" w:rsidP="006958C7">
      <w:pPr>
        <w:autoSpaceDE w:val="0"/>
        <w:autoSpaceDN w:val="0"/>
        <w:adjustRightInd w:val="0"/>
        <w:spacing w:after="0"/>
        <w:rPr>
          <w:color w:val="000000" w:themeColor="text1"/>
        </w:rPr>
      </w:pPr>
      <w:r w:rsidRPr="0015114C">
        <w:rPr>
          <w:color w:val="000000" w:themeColor="text1"/>
        </w:rPr>
        <w:t>Die Eigenschaften von Stoffen werden in der 5. und 6. Klasse eingeführt</w:t>
      </w:r>
      <w:r w:rsidR="002648F6">
        <w:rPr>
          <w:color w:val="000000" w:themeColor="text1"/>
        </w:rPr>
        <w:t xml:space="preserve"> und erarbeitet</w:t>
      </w:r>
      <w:r w:rsidRPr="0015114C">
        <w:rPr>
          <w:color w:val="000000" w:themeColor="text1"/>
        </w:rPr>
        <w:t>, um mit ihnen zwischen</w:t>
      </w:r>
      <w:r w:rsidR="002648F6">
        <w:rPr>
          <w:color w:val="000000" w:themeColor="text1"/>
        </w:rPr>
        <w:t xml:space="preserve"> verschiedenen</w:t>
      </w:r>
      <w:r w:rsidRPr="0015114C">
        <w:rPr>
          <w:color w:val="000000" w:themeColor="text1"/>
        </w:rPr>
        <w:t xml:space="preserve"> Stoffen zu unterscheiden. Um Stoffeigenschaften einzuführen bietet sich der Stoff Wasser besonders an, da er ungefährlich und leicht zugänglich ist.</w:t>
      </w:r>
      <w:r w:rsidR="002648F6">
        <w:rPr>
          <w:color w:val="000000" w:themeColor="text1"/>
        </w:rPr>
        <w:t xml:space="preserve"> Somit können SuS gefahrlos die Grundlagen des sicheren Experimentierens lernen und verinnerlichen, ohne wirklich einer Gefahr ausgesetzt zu sein.</w:t>
      </w:r>
      <w:r w:rsidRPr="0015114C">
        <w:rPr>
          <w:color w:val="000000" w:themeColor="text1"/>
        </w:rPr>
        <w:t xml:space="preserve"> </w:t>
      </w:r>
    </w:p>
    <w:p w14:paraId="2EB6E4DA" w14:textId="1A738A07" w:rsidR="00B10261" w:rsidRPr="0015114C" w:rsidRDefault="00B10261" w:rsidP="006958C7">
      <w:pPr>
        <w:autoSpaceDE w:val="0"/>
        <w:autoSpaceDN w:val="0"/>
        <w:adjustRightInd w:val="0"/>
        <w:spacing w:after="0"/>
        <w:rPr>
          <w:color w:val="000000" w:themeColor="text1"/>
        </w:rPr>
      </w:pPr>
      <w:r w:rsidRPr="0015114C">
        <w:rPr>
          <w:color w:val="000000" w:themeColor="text1"/>
        </w:rPr>
        <w:t>Im Basiskonzept Stoff-Teilchen wird aufgeführt, dass die SuS Stoffe mit den Sinnen erfahrbaren</w:t>
      </w:r>
      <w:r w:rsidR="00FE51DE" w:rsidRPr="0015114C">
        <w:rPr>
          <w:color w:val="000000" w:themeColor="text1"/>
        </w:rPr>
        <w:t xml:space="preserve"> und messbaren</w:t>
      </w:r>
      <w:r w:rsidRPr="0015114C">
        <w:rPr>
          <w:color w:val="000000" w:themeColor="text1"/>
        </w:rPr>
        <w:t xml:space="preserve"> Eigenschaften unterscheiden </w:t>
      </w:r>
      <w:r w:rsidR="00FE51DE" w:rsidRPr="0015114C">
        <w:rPr>
          <w:color w:val="000000" w:themeColor="text1"/>
        </w:rPr>
        <w:t>können. Einige Stoffeigenschaften können am Be</w:t>
      </w:r>
      <w:r w:rsidR="00FE51DE" w:rsidRPr="0015114C">
        <w:rPr>
          <w:color w:val="000000" w:themeColor="text1"/>
        </w:rPr>
        <w:t>i</w:t>
      </w:r>
      <w:r w:rsidR="00FE51DE" w:rsidRPr="0015114C">
        <w:rPr>
          <w:color w:val="000000" w:themeColor="text1"/>
        </w:rPr>
        <w:t>spiel Wasser gut dargestellt werden, wie</w:t>
      </w:r>
      <w:r w:rsidR="006958C7">
        <w:rPr>
          <w:color w:val="000000" w:themeColor="text1"/>
        </w:rPr>
        <w:t xml:space="preserve"> etwa</w:t>
      </w:r>
      <w:r w:rsidR="00FE51DE" w:rsidRPr="0015114C">
        <w:rPr>
          <w:color w:val="000000" w:themeColor="text1"/>
        </w:rPr>
        <w:t xml:space="preserve"> die Aggregatzustände und die Siede- und Schmelztemperaturen. Die SuS sollten mit diesen Eigenschaften im Alltag bereits konfrontiert worden sein, beim Kochen von Nudeln, beim Herstellen von Eiswürfeln oder der Tau auf dem Gras am Morgen. Es kann deshalb an bestehendes Vorwissen angeknüpft werden. Wasser ist außerdem der </w:t>
      </w:r>
      <w:r w:rsidR="006958C7">
        <w:rPr>
          <w:color w:val="000000" w:themeColor="text1"/>
        </w:rPr>
        <w:t>„</w:t>
      </w:r>
      <w:r w:rsidR="00FE51DE" w:rsidRPr="0015114C">
        <w:rPr>
          <w:color w:val="000000" w:themeColor="text1"/>
        </w:rPr>
        <w:t>Stoff des Lebens</w:t>
      </w:r>
      <w:r w:rsidR="006958C7">
        <w:rPr>
          <w:color w:val="000000" w:themeColor="text1"/>
        </w:rPr>
        <w:t>“</w:t>
      </w:r>
      <w:r w:rsidR="00FE51DE" w:rsidRPr="0015114C">
        <w:rPr>
          <w:color w:val="000000" w:themeColor="text1"/>
        </w:rPr>
        <w:t xml:space="preserve"> und es sollte deshalb besonders wichtig sein den SuS zu ve</w:t>
      </w:r>
      <w:r w:rsidR="00FE51DE" w:rsidRPr="0015114C">
        <w:rPr>
          <w:color w:val="000000" w:themeColor="text1"/>
        </w:rPr>
        <w:t>r</w:t>
      </w:r>
      <w:r w:rsidR="00FE51DE" w:rsidRPr="0015114C">
        <w:rPr>
          <w:color w:val="000000" w:themeColor="text1"/>
        </w:rPr>
        <w:t>mitteln, was das Wasser zu einem so besonderen Stoff macht. Der Stoff Wasser bie</w:t>
      </w:r>
      <w:r w:rsidR="00722DDD" w:rsidRPr="0015114C">
        <w:rPr>
          <w:color w:val="000000" w:themeColor="text1"/>
        </w:rPr>
        <w:t>tet somit</w:t>
      </w:r>
      <w:r w:rsidR="00FE51DE" w:rsidRPr="0015114C">
        <w:rPr>
          <w:color w:val="000000" w:themeColor="text1"/>
        </w:rPr>
        <w:t xml:space="preserve"> </w:t>
      </w:r>
      <w:r w:rsidR="002648F6">
        <w:rPr>
          <w:color w:val="000000" w:themeColor="text1"/>
        </w:rPr>
        <w:t xml:space="preserve">viele </w:t>
      </w:r>
      <w:r w:rsidR="00FE51DE" w:rsidRPr="0015114C">
        <w:rPr>
          <w:color w:val="000000" w:themeColor="text1"/>
        </w:rPr>
        <w:t>Möglichkei</w:t>
      </w:r>
      <w:r w:rsidR="006958C7">
        <w:rPr>
          <w:color w:val="000000" w:themeColor="text1"/>
        </w:rPr>
        <w:t xml:space="preserve">ten, </w:t>
      </w:r>
      <w:r w:rsidR="00722DDD" w:rsidRPr="0015114C">
        <w:rPr>
          <w:color w:val="000000" w:themeColor="text1"/>
        </w:rPr>
        <w:t>Stoffe</w:t>
      </w:r>
      <w:r w:rsidR="00FE51DE" w:rsidRPr="0015114C">
        <w:rPr>
          <w:color w:val="000000" w:themeColor="text1"/>
        </w:rPr>
        <w:t>igenschaften gut zu demonstrie</w:t>
      </w:r>
      <w:r w:rsidR="002648F6">
        <w:rPr>
          <w:color w:val="000000" w:themeColor="text1"/>
        </w:rPr>
        <w:t>ren. E</w:t>
      </w:r>
      <w:r w:rsidR="00FE51DE" w:rsidRPr="0015114C">
        <w:rPr>
          <w:color w:val="000000" w:themeColor="text1"/>
        </w:rPr>
        <w:t>s muss aber auch darauf geachtet werden, dass Was</w:t>
      </w:r>
      <w:r w:rsidR="006958C7">
        <w:rPr>
          <w:color w:val="000000" w:themeColor="text1"/>
        </w:rPr>
        <w:t xml:space="preserve">ser Eigenschaften hat, auf die </w:t>
      </w:r>
      <w:r w:rsidR="00722DDD" w:rsidRPr="0015114C">
        <w:rPr>
          <w:color w:val="000000" w:themeColor="text1"/>
        </w:rPr>
        <w:t xml:space="preserve">besonderes Augenmerk gelegt </w:t>
      </w:r>
      <w:r w:rsidR="00FE51DE" w:rsidRPr="0015114C">
        <w:rPr>
          <w:color w:val="000000" w:themeColor="text1"/>
        </w:rPr>
        <w:t>werden</w:t>
      </w:r>
      <w:r w:rsidR="00722DDD" w:rsidRPr="0015114C">
        <w:rPr>
          <w:color w:val="000000" w:themeColor="text1"/>
        </w:rPr>
        <w:t xml:space="preserve"> muss</w:t>
      </w:r>
      <w:r w:rsidR="00FE51DE" w:rsidRPr="0015114C">
        <w:rPr>
          <w:color w:val="000000" w:themeColor="text1"/>
        </w:rPr>
        <w:t>. Dazu gehören</w:t>
      </w:r>
      <w:r w:rsidR="00722DDD" w:rsidRPr="0015114C">
        <w:rPr>
          <w:color w:val="000000" w:themeColor="text1"/>
        </w:rPr>
        <w:t xml:space="preserve"> zum Beispiel</w:t>
      </w:r>
      <w:r w:rsidR="00FE51DE" w:rsidRPr="0015114C">
        <w:rPr>
          <w:color w:val="000000" w:themeColor="text1"/>
        </w:rPr>
        <w:t xml:space="preserve"> die Dichteanomalien des Wassers</w:t>
      </w:r>
      <w:r w:rsidR="00722DDD" w:rsidRPr="0015114C">
        <w:rPr>
          <w:color w:val="000000" w:themeColor="text1"/>
        </w:rPr>
        <w:t>,</w:t>
      </w:r>
      <w:r w:rsidR="00FE51DE" w:rsidRPr="0015114C">
        <w:rPr>
          <w:color w:val="000000" w:themeColor="text1"/>
        </w:rPr>
        <w:t xml:space="preserve"> die Oberflächenspannung</w:t>
      </w:r>
      <w:r w:rsidR="00722DDD" w:rsidRPr="0015114C">
        <w:rPr>
          <w:color w:val="000000" w:themeColor="text1"/>
        </w:rPr>
        <w:t xml:space="preserve"> und die Dipolarität. Wenn die SuS diese besonderen Eigenschaften kennen, können sie auf die Verwe</w:t>
      </w:r>
      <w:r w:rsidR="00722DDD" w:rsidRPr="0015114C">
        <w:rPr>
          <w:color w:val="000000" w:themeColor="text1"/>
        </w:rPr>
        <w:t>n</w:t>
      </w:r>
      <w:r w:rsidR="00722DDD" w:rsidRPr="0015114C">
        <w:rPr>
          <w:color w:val="000000" w:themeColor="text1"/>
        </w:rPr>
        <w:t>dungsmöglichkeiten schließen, wie im KC vorgegeben. Außerdem können sie beschreiben, dass Chemie sie al</w:t>
      </w:r>
      <w:r w:rsidR="002648F6">
        <w:rPr>
          <w:color w:val="000000" w:themeColor="text1"/>
        </w:rPr>
        <w:t>ltäglich in ihrer Umwelt umgibt, da Wasser in unserer Umwelt allgegenwärtig ist. Auch Probleme wie der sinkende Grundwasserspiegel oder die Wasserknappheit der Erde kö</w:t>
      </w:r>
      <w:r w:rsidR="002648F6">
        <w:rPr>
          <w:color w:val="000000" w:themeColor="text1"/>
        </w:rPr>
        <w:t>n</w:t>
      </w:r>
      <w:r w:rsidR="002648F6">
        <w:rPr>
          <w:color w:val="000000" w:themeColor="text1"/>
        </w:rPr>
        <w:t>nen thematisiert werden und bieten so Möglichkeiten den Kompetenzbereich Bewertung zu fördern.</w:t>
      </w:r>
    </w:p>
    <w:p w14:paraId="749CAD30" w14:textId="1A4CA5BB" w:rsidR="00722DDD" w:rsidRPr="0015114C" w:rsidRDefault="00722DDD" w:rsidP="006958C7">
      <w:pPr>
        <w:autoSpaceDE w:val="0"/>
        <w:autoSpaceDN w:val="0"/>
        <w:adjustRightInd w:val="0"/>
        <w:spacing w:after="0"/>
        <w:rPr>
          <w:color w:val="000000" w:themeColor="text1"/>
        </w:rPr>
      </w:pPr>
      <w:r w:rsidRPr="0015114C">
        <w:rPr>
          <w:color w:val="000000" w:themeColor="text1"/>
        </w:rPr>
        <w:t>Im Basiskonzept Energie wird vorgegeben, dass die SuS Aggregatszustandsänderung mit Hilfe der Temperatur beschreiben können</w:t>
      </w:r>
      <w:r w:rsidR="002648F6">
        <w:rPr>
          <w:color w:val="000000" w:themeColor="text1"/>
        </w:rPr>
        <w:t xml:space="preserve"> sollen</w:t>
      </w:r>
      <w:r w:rsidRPr="0015114C">
        <w:rPr>
          <w:color w:val="000000" w:themeColor="text1"/>
        </w:rPr>
        <w:t>. Wie oben bereits erwähnt, kennen die SuS diese Übergänge zwischen den Zuständen bereits aus ihrem Alltag. Damit sie diese aber auch erke</w:t>
      </w:r>
      <w:r w:rsidRPr="0015114C">
        <w:rPr>
          <w:color w:val="000000" w:themeColor="text1"/>
        </w:rPr>
        <w:t>n</w:t>
      </w:r>
      <w:r w:rsidRPr="0015114C">
        <w:rPr>
          <w:color w:val="000000" w:themeColor="text1"/>
        </w:rPr>
        <w:t>nen können, ist es Aufgabe des Chemie</w:t>
      </w:r>
      <w:r w:rsidR="009B1B55" w:rsidRPr="0015114C">
        <w:rPr>
          <w:color w:val="000000" w:themeColor="text1"/>
        </w:rPr>
        <w:t>-A</w:t>
      </w:r>
      <w:r w:rsidRPr="0015114C">
        <w:rPr>
          <w:color w:val="000000" w:themeColor="text1"/>
        </w:rPr>
        <w:t xml:space="preserve">nfangsunterrichts </w:t>
      </w:r>
      <w:r w:rsidR="009B1B55" w:rsidRPr="0015114C">
        <w:rPr>
          <w:color w:val="000000" w:themeColor="text1"/>
        </w:rPr>
        <w:t>diese Phänomene zu erklären.</w:t>
      </w:r>
    </w:p>
    <w:p w14:paraId="6FD3A682" w14:textId="5D82E098" w:rsidR="009B1B55" w:rsidRPr="0015114C" w:rsidRDefault="009B1B55" w:rsidP="006958C7">
      <w:pPr>
        <w:autoSpaceDE w:val="0"/>
        <w:autoSpaceDN w:val="0"/>
        <w:adjustRightInd w:val="0"/>
        <w:spacing w:after="0"/>
        <w:rPr>
          <w:color w:val="000000" w:themeColor="text1"/>
        </w:rPr>
      </w:pPr>
      <w:r w:rsidRPr="0015114C">
        <w:rPr>
          <w:color w:val="000000" w:themeColor="text1"/>
        </w:rPr>
        <w:t>Die SuS sollen außerdem in dieser Jahrgangsstufe</w:t>
      </w:r>
      <w:r w:rsidR="006958C7">
        <w:rPr>
          <w:color w:val="000000" w:themeColor="text1"/>
        </w:rPr>
        <w:t>,</w:t>
      </w:r>
      <w:r w:rsidRPr="0015114C">
        <w:rPr>
          <w:color w:val="000000" w:themeColor="text1"/>
        </w:rPr>
        <w:t xml:space="preserve"> lernen nach Anleitung zu experimentieren, Sicherheitsaspekte zu berücksichtigen und sorgfältig zu beobachten und zu beschreiben. Also die Grundlagen des wissenschaftlich</w:t>
      </w:r>
      <w:r w:rsidR="002648F6">
        <w:rPr>
          <w:color w:val="000000" w:themeColor="text1"/>
        </w:rPr>
        <w:t>en Arbeiten im Chemieunterricht, wie weiter oben bereits erwähnt.</w:t>
      </w:r>
    </w:p>
    <w:p w14:paraId="3BEDDF24" w14:textId="113C88FF" w:rsidR="009B1B55" w:rsidRPr="0015114C" w:rsidRDefault="009B1B55" w:rsidP="006958C7">
      <w:pPr>
        <w:autoSpaceDE w:val="0"/>
        <w:autoSpaceDN w:val="0"/>
        <w:adjustRightInd w:val="0"/>
        <w:spacing w:after="0"/>
        <w:rPr>
          <w:color w:val="000000" w:themeColor="text1"/>
        </w:rPr>
      </w:pPr>
      <w:r w:rsidRPr="0015114C">
        <w:rPr>
          <w:color w:val="000000" w:themeColor="text1"/>
        </w:rPr>
        <w:t>Da Stoffeigenschaften und besonders die Stoffeigenschaften des Wassers oft am Anfang des Chemieunterrichts stehen, gibt es kaum Versuche, die vor diesem Themenblock durchgeführt werden können. Es bietet sich jedoch an, ausgehend vom Wasser, die Stoffeigenschaften anderer Stoffe im</w:t>
      </w:r>
      <w:r w:rsidR="002648F6">
        <w:rPr>
          <w:color w:val="000000" w:themeColor="text1"/>
        </w:rPr>
        <w:t xml:space="preserve"> Anschluss zu erarbeiten und vom</w:t>
      </w:r>
      <w:r w:rsidRPr="0015114C">
        <w:rPr>
          <w:color w:val="000000" w:themeColor="text1"/>
        </w:rPr>
        <w:t xml:space="preserve"> Beispiel</w:t>
      </w:r>
      <w:r w:rsidR="002648F6">
        <w:rPr>
          <w:color w:val="000000" w:themeColor="text1"/>
        </w:rPr>
        <w:t xml:space="preserve"> Wasser</w:t>
      </w:r>
      <w:r w:rsidRPr="0015114C">
        <w:rPr>
          <w:color w:val="000000" w:themeColor="text1"/>
        </w:rPr>
        <w:t xml:space="preserve"> darauf zu schließen, dass jeder Stoff spezifische Stoffeigenschaften hat.</w:t>
      </w:r>
    </w:p>
    <w:p w14:paraId="76DEEEBF" w14:textId="633158C8" w:rsidR="00887583" w:rsidRPr="00887583" w:rsidRDefault="009B1B55" w:rsidP="006958C7">
      <w:pPr>
        <w:autoSpaceDE w:val="0"/>
        <w:autoSpaceDN w:val="0"/>
        <w:adjustRightInd w:val="0"/>
        <w:spacing w:after="0"/>
        <w:rPr>
          <w:color w:val="000000" w:themeColor="text1"/>
        </w:rPr>
      </w:pPr>
      <w:r w:rsidRPr="0015114C">
        <w:rPr>
          <w:color w:val="000000" w:themeColor="text1"/>
        </w:rPr>
        <w:lastRenderedPageBreak/>
        <w:t xml:space="preserve">Die Versuche, die ausgewählt wurden, sollen die Stoffeigenschaften </w:t>
      </w:r>
      <w:r w:rsidR="006958C7">
        <w:rPr>
          <w:color w:val="000000" w:themeColor="text1"/>
        </w:rPr>
        <w:t>des</w:t>
      </w:r>
      <w:r w:rsidRPr="0015114C">
        <w:rPr>
          <w:color w:val="000000" w:themeColor="text1"/>
        </w:rPr>
        <w:t xml:space="preserve"> Wassers verdeutlichen. </w:t>
      </w:r>
      <w:r w:rsidR="006958C7">
        <w:rPr>
          <w:color w:val="000000" w:themeColor="text1"/>
        </w:rPr>
        <w:t>V1</w:t>
      </w:r>
      <w:r w:rsidR="002648F6" w:rsidRPr="0015114C">
        <w:rPr>
          <w:color w:val="000000" w:themeColor="text1"/>
        </w:rPr>
        <w:t xml:space="preserve"> zeigt, dass</w:t>
      </w:r>
      <w:r w:rsidR="002648F6">
        <w:rPr>
          <w:color w:val="000000" w:themeColor="text1"/>
        </w:rPr>
        <w:t xml:space="preserve"> Wasser bei verschiedenen Temperaturen verschiedene Dichten hat.  K</w:t>
      </w:r>
      <w:r w:rsidR="002648F6" w:rsidRPr="0015114C">
        <w:rPr>
          <w:color w:val="000000" w:themeColor="text1"/>
        </w:rPr>
        <w:t>altes Wa</w:t>
      </w:r>
      <w:r w:rsidR="002648F6" w:rsidRPr="0015114C">
        <w:rPr>
          <w:color w:val="000000" w:themeColor="text1"/>
        </w:rPr>
        <w:t>s</w:t>
      </w:r>
      <w:r w:rsidR="002648F6" w:rsidRPr="0015114C">
        <w:rPr>
          <w:color w:val="000000" w:themeColor="text1"/>
        </w:rPr>
        <w:t>ser</w:t>
      </w:r>
      <w:r w:rsidR="002648F6">
        <w:rPr>
          <w:color w:val="000000" w:themeColor="text1"/>
        </w:rPr>
        <w:t xml:space="preserve"> hat</w:t>
      </w:r>
      <w:r w:rsidR="002648F6" w:rsidRPr="0015114C">
        <w:rPr>
          <w:color w:val="000000" w:themeColor="text1"/>
        </w:rPr>
        <w:t xml:space="preserve"> eine höhere Dich</w:t>
      </w:r>
      <w:r w:rsidR="002648F6">
        <w:rPr>
          <w:color w:val="000000" w:themeColor="text1"/>
        </w:rPr>
        <w:t xml:space="preserve">te </w:t>
      </w:r>
      <w:r w:rsidR="002648F6" w:rsidRPr="0015114C">
        <w:rPr>
          <w:color w:val="000000" w:themeColor="text1"/>
        </w:rPr>
        <w:t xml:space="preserve">als Wasser bei Raumtemperatur und </w:t>
      </w:r>
      <w:r w:rsidR="002648F6">
        <w:rPr>
          <w:color w:val="000000" w:themeColor="text1"/>
        </w:rPr>
        <w:t>sinkt auf den Boden eines Aqu</w:t>
      </w:r>
      <w:r w:rsidR="002648F6">
        <w:rPr>
          <w:color w:val="000000" w:themeColor="text1"/>
        </w:rPr>
        <w:t>a</w:t>
      </w:r>
      <w:r w:rsidR="002648F6">
        <w:rPr>
          <w:color w:val="000000" w:themeColor="text1"/>
        </w:rPr>
        <w:t>riums</w:t>
      </w:r>
      <w:r w:rsidR="002648F6" w:rsidRPr="0015114C">
        <w:rPr>
          <w:color w:val="000000" w:themeColor="text1"/>
        </w:rPr>
        <w:t>, wohingegen wärmeres Wasser eine niedrigere Dichte hat und sich zur Oberfläche bewegt</w:t>
      </w:r>
      <w:r w:rsidR="00887583">
        <w:rPr>
          <w:color w:val="000000" w:themeColor="text1"/>
        </w:rPr>
        <w:t xml:space="preserve">. </w:t>
      </w:r>
      <w:r w:rsidR="00887583" w:rsidRPr="0015114C">
        <w:rPr>
          <w:color w:val="000000" w:themeColor="text1"/>
        </w:rPr>
        <w:t>Der abgelenkte Wasserstrahl</w:t>
      </w:r>
      <w:r w:rsidR="006958C7">
        <w:rPr>
          <w:color w:val="000000" w:themeColor="text1"/>
        </w:rPr>
        <w:t xml:space="preserve"> (V2)</w:t>
      </w:r>
      <w:r w:rsidR="00887583" w:rsidRPr="0015114C">
        <w:rPr>
          <w:color w:val="000000" w:themeColor="text1"/>
        </w:rPr>
        <w:t xml:space="preserve"> soll den SuS verdeutlichen, dass Wasser als Stoff </w:t>
      </w:r>
      <w:r w:rsidR="00887583">
        <w:rPr>
          <w:color w:val="000000" w:themeColor="text1"/>
        </w:rPr>
        <w:t>elektroma</w:t>
      </w:r>
      <w:r w:rsidR="00887583">
        <w:rPr>
          <w:color w:val="000000" w:themeColor="text1"/>
        </w:rPr>
        <w:t>g</w:t>
      </w:r>
      <w:r w:rsidR="00887583">
        <w:rPr>
          <w:color w:val="000000" w:themeColor="text1"/>
        </w:rPr>
        <w:t>netische Eigenschaften hat</w:t>
      </w:r>
      <w:r w:rsidR="00887583" w:rsidRPr="0015114C">
        <w:rPr>
          <w:color w:val="000000" w:themeColor="text1"/>
        </w:rPr>
        <w:t>.</w:t>
      </w:r>
      <w:r w:rsidR="00887583">
        <w:rPr>
          <w:color w:val="000000" w:themeColor="text1"/>
        </w:rPr>
        <w:t xml:space="preserve"> </w:t>
      </w:r>
      <w:r w:rsidR="00731669" w:rsidRPr="0015114C">
        <w:rPr>
          <w:color w:val="000000" w:themeColor="text1"/>
        </w:rPr>
        <w:t>Der Versuch</w:t>
      </w:r>
      <w:r w:rsidR="00887583">
        <w:rPr>
          <w:color w:val="000000" w:themeColor="text1"/>
        </w:rPr>
        <w:t xml:space="preserve"> der F</w:t>
      </w:r>
      <w:r w:rsidR="006958C7">
        <w:rPr>
          <w:color w:val="000000" w:themeColor="text1"/>
        </w:rPr>
        <w:t>rostaufbruch (V3)</w:t>
      </w:r>
      <w:r w:rsidR="00731669" w:rsidRPr="0015114C">
        <w:rPr>
          <w:color w:val="000000" w:themeColor="text1"/>
        </w:rPr>
        <w:t xml:space="preserve">soll zeigen, dass sich Wasser, im Vergleich zu anderen Stoffen, beim Erstarren ausdehnt. Der </w:t>
      </w:r>
      <w:r w:rsidR="00887583">
        <w:rPr>
          <w:color w:val="000000" w:themeColor="text1"/>
        </w:rPr>
        <w:t>Modellversuch</w:t>
      </w:r>
      <w:r w:rsidR="00731669" w:rsidRPr="0015114C">
        <w:rPr>
          <w:color w:val="000000" w:themeColor="text1"/>
        </w:rPr>
        <w:t xml:space="preserve"> der Wasserkreislauf</w:t>
      </w:r>
      <w:r w:rsidR="006958C7">
        <w:rPr>
          <w:color w:val="000000" w:themeColor="text1"/>
        </w:rPr>
        <w:t xml:space="preserve"> (V4)</w:t>
      </w:r>
      <w:r w:rsidR="00731669" w:rsidRPr="0015114C">
        <w:rPr>
          <w:color w:val="000000" w:themeColor="text1"/>
        </w:rPr>
        <w:t xml:space="preserve"> soll zum einen den Kreislauf des Wassers </w:t>
      </w:r>
      <w:r w:rsidR="00887583">
        <w:rPr>
          <w:color w:val="000000" w:themeColor="text1"/>
        </w:rPr>
        <w:t>darstellen und zeigen, wie sich Wasser bewegt und nicht verloren geht</w:t>
      </w:r>
      <w:r w:rsidR="00731669" w:rsidRPr="0015114C">
        <w:rPr>
          <w:color w:val="000000" w:themeColor="text1"/>
        </w:rPr>
        <w:t>.</w:t>
      </w:r>
      <w:r w:rsidR="00887583">
        <w:rPr>
          <w:color w:val="000000" w:themeColor="text1"/>
        </w:rPr>
        <w:t xml:space="preserve"> Die weiteren Experimente sollen </w:t>
      </w:r>
      <w:r w:rsidR="006958C7">
        <w:rPr>
          <w:color w:val="000000" w:themeColor="text1"/>
        </w:rPr>
        <w:t>Eigenschaften</w:t>
      </w:r>
      <w:r w:rsidR="00887583">
        <w:rPr>
          <w:color w:val="000000" w:themeColor="text1"/>
        </w:rPr>
        <w:t xml:space="preserve"> des Wassers verdeutl</w:t>
      </w:r>
      <w:r w:rsidR="00887583">
        <w:rPr>
          <w:color w:val="000000" w:themeColor="text1"/>
        </w:rPr>
        <w:t>i</w:t>
      </w:r>
      <w:r w:rsidR="00887583">
        <w:rPr>
          <w:color w:val="000000" w:themeColor="text1"/>
        </w:rPr>
        <w:t>chen, die neben den Aggregatszuständen und den spezifischen Temperaturen</w:t>
      </w:r>
      <w:r w:rsidR="006958C7" w:rsidRPr="006958C7">
        <w:rPr>
          <w:color w:val="000000" w:themeColor="text1"/>
        </w:rPr>
        <w:t xml:space="preserve"> </w:t>
      </w:r>
      <w:r w:rsidR="006958C7">
        <w:rPr>
          <w:color w:val="000000" w:themeColor="text1"/>
        </w:rPr>
        <w:t>auch wichtig sind</w:t>
      </w:r>
      <w:r w:rsidR="00887583">
        <w:rPr>
          <w:color w:val="000000" w:themeColor="text1"/>
        </w:rPr>
        <w:t xml:space="preserve">. </w:t>
      </w:r>
      <w:r w:rsidR="00731669" w:rsidRPr="0015114C">
        <w:rPr>
          <w:color w:val="000000" w:themeColor="text1"/>
        </w:rPr>
        <w:t xml:space="preserve"> Die Lernziele dieser Experimente zielen darauf ab, dass die SuS die Stoffeigenschaften von Wa</w:t>
      </w:r>
      <w:r w:rsidR="00731669" w:rsidRPr="0015114C">
        <w:rPr>
          <w:color w:val="000000" w:themeColor="text1"/>
        </w:rPr>
        <w:t>s</w:t>
      </w:r>
      <w:r w:rsidR="00731669" w:rsidRPr="0015114C">
        <w:rPr>
          <w:color w:val="000000" w:themeColor="text1"/>
        </w:rPr>
        <w:t xml:space="preserve">ser </w:t>
      </w:r>
      <w:r w:rsidR="00887583">
        <w:rPr>
          <w:color w:val="000000" w:themeColor="text1"/>
        </w:rPr>
        <w:t>nenne</w:t>
      </w:r>
      <w:r w:rsidR="006958C7">
        <w:rPr>
          <w:color w:val="000000" w:themeColor="text1"/>
        </w:rPr>
        <w:t>n</w:t>
      </w:r>
      <w:r w:rsidR="00887583">
        <w:rPr>
          <w:color w:val="000000" w:themeColor="text1"/>
        </w:rPr>
        <w:t xml:space="preserve"> und erklären können</w:t>
      </w:r>
      <w:r w:rsidR="00731669" w:rsidRPr="0015114C">
        <w:rPr>
          <w:color w:val="000000" w:themeColor="text1"/>
        </w:rPr>
        <w:t>.</w:t>
      </w:r>
      <w:r w:rsidR="00887583">
        <w:rPr>
          <w:color w:val="000000" w:themeColor="text1"/>
        </w:rPr>
        <w:t xml:space="preserve"> Sie sollen begründen können, warum Wasser eine so große Bedeutung in unserer Umwelt und im alltäglichen Leben hat und die SuS sollen Alltagsphän</w:t>
      </w:r>
      <w:r w:rsidR="00887583">
        <w:rPr>
          <w:color w:val="000000" w:themeColor="text1"/>
        </w:rPr>
        <w:t>o</w:t>
      </w:r>
      <w:r w:rsidR="00887583">
        <w:rPr>
          <w:color w:val="000000" w:themeColor="text1"/>
        </w:rPr>
        <w:t>mene auf chemischer Ebene erklären können. Weiterhin sollen die SuS in der Lage sein</w:t>
      </w:r>
      <w:r w:rsidR="006958C7">
        <w:rPr>
          <w:color w:val="000000" w:themeColor="text1"/>
        </w:rPr>
        <w:t>,</w:t>
      </w:r>
      <w:r w:rsidR="00887583">
        <w:rPr>
          <w:color w:val="000000" w:themeColor="text1"/>
        </w:rPr>
        <w:t xml:space="preserve"> sicher und selbstständig nach Anleitung zu experimentieren.</w:t>
      </w:r>
    </w:p>
    <w:p w14:paraId="70957CC8" w14:textId="0BECFB98" w:rsidR="0086227B" w:rsidRDefault="00977ED8" w:rsidP="0086227B">
      <w:pPr>
        <w:pStyle w:val="berschrift1"/>
      </w:pPr>
      <w:bookmarkStart w:id="2" w:name="_Toc362684315"/>
      <w:r>
        <w:t>Lehrer</w:t>
      </w:r>
      <w:r w:rsidR="00A0582F">
        <w:t>versuche</w:t>
      </w:r>
      <w:bookmarkEnd w:id="2"/>
    </w:p>
    <w:bookmarkStart w:id="3" w:name="_Toc362684316"/>
    <w:p w14:paraId="31E0EB76" w14:textId="74603320" w:rsidR="00401750" w:rsidRPr="000F04C1" w:rsidRDefault="0009516F" w:rsidP="000F04C1">
      <w:pPr>
        <w:pStyle w:val="berschrift2"/>
      </w:pPr>
      <w:r w:rsidRPr="000F04C1">
        <w:rPr>
          <w:noProof/>
          <w:lang w:eastAsia="zh-TW"/>
        </w:rPr>
        <mc:AlternateContent>
          <mc:Choice Requires="wps">
            <w:drawing>
              <wp:anchor distT="0" distB="0" distL="114300" distR="114300" simplePos="0" relativeHeight="251731968" behindDoc="0" locked="0" layoutInCell="1" allowOverlap="1" wp14:anchorId="7FE1FE74" wp14:editId="09113663">
                <wp:simplePos x="0" y="0"/>
                <wp:positionH relativeFrom="column">
                  <wp:posOffset>-635</wp:posOffset>
                </wp:positionH>
                <wp:positionV relativeFrom="paragraph">
                  <wp:posOffset>408940</wp:posOffset>
                </wp:positionV>
                <wp:extent cx="5873115" cy="1116330"/>
                <wp:effectExtent l="13335" t="11430" r="9525" b="15240"/>
                <wp:wrapSquare wrapText="bothSides"/>
                <wp:docPr id="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11633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41F7B70" w14:textId="632D16DA" w:rsidR="004D4CA6" w:rsidRPr="006958C7" w:rsidRDefault="004D4CA6" w:rsidP="000D10FB">
                            <w:pPr>
                              <w:rPr>
                                <w:color w:val="auto"/>
                              </w:rPr>
                            </w:pPr>
                            <w:r w:rsidRPr="006958C7">
                              <w:rPr>
                                <w:color w:val="auto"/>
                              </w:rPr>
                              <w:t>Bei diesem Versuch wird gezeigt, dass verschieden temperiertes Wasser unterschiedliche Dic</w:t>
                            </w:r>
                            <w:r w:rsidRPr="006958C7">
                              <w:rPr>
                                <w:color w:val="auto"/>
                              </w:rPr>
                              <w:t>h</w:t>
                            </w:r>
                            <w:r w:rsidRPr="006958C7">
                              <w:rPr>
                                <w:color w:val="auto"/>
                              </w:rPr>
                              <w:t>ten hat. Die Stoffeigenschaft Dichte muss also bereits bekannt sein. Ein weiterer Aspekt, warum dieser Versuch eher ein Lehrerdemonstrationsversuch ist als ein Schülerexperiment, ist das ein großes Aquarium benötigt wird.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027" type="#_x0000_t202" style="position:absolute;left:0;text-align:left;margin-left:-.05pt;margin-top:32.2pt;width:462.45pt;height:87.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" fillcolor="white [3201]" strokecolor="#4bacc6 [3208]" strokeweight="1pt">
                <v:stroke dashstyle="dash"/>
                <v:shadow color="#868686"/>
                <v:textbox>
                  <w:txbxContent>
                    <w:p w14:paraId="041F7B70" w14:textId="632D16DA" w:rsidR="004D4CA6" w:rsidRPr="006958C7" w:rsidRDefault="004D4CA6" w:rsidP="000D10FB">
                      <w:pPr>
                        <w:rPr>
                          <w:color w:val="auto"/>
                        </w:rPr>
                      </w:pPr>
                      <w:r w:rsidRPr="006958C7">
                        <w:rPr>
                          <w:color w:val="auto"/>
                        </w:rPr>
                        <w:t>Bei diesem Versuch wird gezeigt, dass verschieden temperiertes Wasser unterschiedliche Dic</w:t>
                      </w:r>
                      <w:r w:rsidRPr="006958C7">
                        <w:rPr>
                          <w:color w:val="auto"/>
                        </w:rPr>
                        <w:t>h</w:t>
                      </w:r>
                      <w:r w:rsidRPr="006958C7">
                        <w:rPr>
                          <w:color w:val="auto"/>
                        </w:rPr>
                        <w:t>ten hat. Die Stoffeigenschaft Dichte muss also bereits bekannt sein. Ein weiterer Aspekt, warum dieser Versuch eher ein Lehrerdemonstrationsversuch ist als ein Schülerexperiment, ist das ein gr</w:t>
                      </w:r>
                      <w:r w:rsidRPr="006958C7">
                        <w:rPr>
                          <w:color w:val="auto"/>
                        </w:rPr>
                        <w:t>o</w:t>
                      </w:r>
                      <w:r w:rsidRPr="006958C7">
                        <w:rPr>
                          <w:color w:val="auto"/>
                        </w:rPr>
                        <w:t>ßes Aquarium benötigt wird.</w:t>
                      </w:r>
                    </w:p>
                  </w:txbxContent>
                </v:textbox>
                <w10:wrap type="square"/>
              </v:shape>
            </w:pict>
          </mc:Fallback>
        </mc:AlternateContent>
      </w:r>
      <w:r w:rsidR="00401750" w:rsidRPr="000F04C1">
        <w:t xml:space="preserve">V 1 – </w:t>
      </w:r>
      <w:r w:rsidR="0033258B" w:rsidRPr="000F04C1">
        <w:t>Rotwarm - blaukalt</w:t>
      </w:r>
      <w:bookmarkEnd w:id="3"/>
    </w:p>
    <w:p w14:paraId="23A4A808" w14:textId="77777777" w:rsidR="00D76F6F" w:rsidRDefault="00D76F6F" w:rsidP="00401750"/>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76F6F" w:rsidRPr="009C5E28" w14:paraId="090FD812" w14:textId="77777777" w:rsidTr="00966D3D">
        <w:tc>
          <w:tcPr>
            <w:tcW w:w="9322" w:type="dxa"/>
            <w:gridSpan w:val="9"/>
            <w:shd w:val="clear" w:color="auto" w:fill="4F81BD"/>
            <w:vAlign w:val="center"/>
          </w:tcPr>
          <w:p w14:paraId="028D7D62" w14:textId="77777777" w:rsidR="00D76F6F" w:rsidRPr="009C5E28" w:rsidRDefault="00D76F6F" w:rsidP="00966D3D">
            <w:pPr>
              <w:spacing w:after="0"/>
              <w:jc w:val="center"/>
              <w:rPr>
                <w:b/>
                <w:bCs/>
              </w:rPr>
            </w:pPr>
            <w:r w:rsidRPr="009C5E28">
              <w:rPr>
                <w:b/>
                <w:bCs/>
              </w:rPr>
              <w:t>Gefahrenstoffe</w:t>
            </w:r>
          </w:p>
        </w:tc>
      </w:tr>
      <w:tr w:rsidR="00D76F6F" w:rsidRPr="009C5E28" w14:paraId="2303AD50" w14:textId="77777777"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3FE0D83F" w14:textId="41425E1E" w:rsidR="00D76F6F" w:rsidRPr="009C5E28" w:rsidRDefault="0033258B" w:rsidP="00D76F6F">
            <w:pPr>
              <w:spacing w:after="0" w:line="276" w:lineRule="auto"/>
              <w:jc w:val="center"/>
              <w:rPr>
                <w:b/>
                <w:bCs/>
              </w:rPr>
            </w:pPr>
            <w:r>
              <w:rPr>
                <w:sz w:val="20"/>
              </w:rPr>
              <w:t>Wasser</w:t>
            </w:r>
          </w:p>
        </w:tc>
        <w:tc>
          <w:tcPr>
            <w:tcW w:w="3177" w:type="dxa"/>
            <w:gridSpan w:val="3"/>
            <w:tcBorders>
              <w:top w:val="single" w:sz="8" w:space="0" w:color="4F81BD"/>
              <w:bottom w:val="single" w:sz="8" w:space="0" w:color="4F81BD"/>
            </w:tcBorders>
            <w:shd w:val="clear" w:color="auto" w:fill="auto"/>
            <w:vAlign w:val="center"/>
          </w:tcPr>
          <w:p w14:paraId="2FD4D214" w14:textId="26397B8E" w:rsidR="00D76F6F" w:rsidRPr="009C5E28" w:rsidRDefault="00255483" w:rsidP="0033258B">
            <w:pPr>
              <w:spacing w:after="0"/>
              <w:jc w:val="center"/>
            </w:pP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28C14B9" w14:textId="0645BC7F" w:rsidR="00D76F6F" w:rsidRPr="009C5E28" w:rsidRDefault="00255483" w:rsidP="0033258B">
            <w:pPr>
              <w:spacing w:after="0"/>
              <w:jc w:val="center"/>
            </w:pPr>
            <w:r>
              <w:t>-</w:t>
            </w:r>
          </w:p>
        </w:tc>
      </w:tr>
      <w:tr w:rsidR="00D76F6F" w:rsidRPr="009C5E28" w14:paraId="09289861" w14:textId="77777777" w:rsidTr="00D76F6F">
        <w:tc>
          <w:tcPr>
            <w:tcW w:w="1009" w:type="dxa"/>
            <w:tcBorders>
              <w:top w:val="single" w:sz="8" w:space="0" w:color="4F81BD"/>
              <w:left w:val="single" w:sz="8" w:space="0" w:color="4F81BD"/>
              <w:bottom w:val="single" w:sz="8" w:space="0" w:color="4F81BD"/>
            </w:tcBorders>
            <w:shd w:val="clear" w:color="auto" w:fill="auto"/>
            <w:vAlign w:val="center"/>
          </w:tcPr>
          <w:p w14:paraId="497F483A" w14:textId="75A1C4F0" w:rsidR="00D76F6F" w:rsidRPr="009C5E28" w:rsidRDefault="00D76F6F" w:rsidP="00D76F6F">
            <w:pPr>
              <w:spacing w:after="0"/>
              <w:jc w:val="center"/>
              <w:rPr>
                <w:b/>
                <w:bCs/>
              </w:rPr>
            </w:pPr>
            <w:r>
              <w:rPr>
                <w:b/>
                <w:noProof/>
                <w:lang w:eastAsia="zh-TW"/>
              </w:rPr>
              <w:drawing>
                <wp:inline distT="0" distB="0" distL="0" distR="0" wp14:anchorId="7ECF1365" wp14:editId="2BA53D8C">
                  <wp:extent cx="504190" cy="50419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302B263" w14:textId="2C263EFE" w:rsidR="00D76F6F" w:rsidRPr="009C5E28" w:rsidRDefault="00D76F6F" w:rsidP="00D76F6F">
            <w:pPr>
              <w:spacing w:after="0"/>
              <w:jc w:val="center"/>
            </w:pPr>
            <w:r>
              <w:rPr>
                <w:noProof/>
                <w:lang w:eastAsia="zh-TW"/>
              </w:rPr>
              <w:drawing>
                <wp:inline distT="0" distB="0" distL="0" distR="0" wp14:anchorId="6927F762" wp14:editId="4985C6BE">
                  <wp:extent cx="504190" cy="5041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982473A" w14:textId="4CE57E7A" w:rsidR="00D76F6F" w:rsidRPr="009C5E28" w:rsidRDefault="00D76F6F" w:rsidP="00D76F6F">
            <w:pPr>
              <w:spacing w:after="0"/>
              <w:jc w:val="center"/>
            </w:pPr>
            <w:r>
              <w:rPr>
                <w:noProof/>
                <w:lang w:eastAsia="zh-TW"/>
              </w:rPr>
              <w:drawing>
                <wp:inline distT="0" distB="0" distL="0" distR="0" wp14:anchorId="3D4A67CF" wp14:editId="40EFDC5C">
                  <wp:extent cx="504190" cy="5041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5F32594" w14:textId="3FFFD5AA" w:rsidR="00D76F6F" w:rsidRPr="009C5E28" w:rsidRDefault="00D76F6F" w:rsidP="00D76F6F">
            <w:pPr>
              <w:spacing w:after="0"/>
              <w:jc w:val="center"/>
            </w:pPr>
            <w:r>
              <w:rPr>
                <w:noProof/>
                <w:lang w:eastAsia="zh-TW"/>
              </w:rPr>
              <w:drawing>
                <wp:inline distT="0" distB="0" distL="0" distR="0" wp14:anchorId="6A7D37AE" wp14:editId="04E428DA">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3BF590BB" w14:textId="2AEB819D" w:rsidR="00D76F6F" w:rsidRPr="009C5E28" w:rsidRDefault="00D76F6F" w:rsidP="00D76F6F">
            <w:pPr>
              <w:spacing w:after="0"/>
              <w:jc w:val="center"/>
            </w:pPr>
            <w:r>
              <w:rPr>
                <w:noProof/>
                <w:lang w:eastAsia="zh-TW"/>
              </w:rPr>
              <w:drawing>
                <wp:inline distT="0" distB="0" distL="0" distR="0" wp14:anchorId="60CDF2FD" wp14:editId="2E4F1529">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56BE3A56" w14:textId="69BEE903" w:rsidR="00D76F6F" w:rsidRPr="009C5E28" w:rsidRDefault="00D76F6F" w:rsidP="00D76F6F">
            <w:pPr>
              <w:spacing w:after="0"/>
              <w:jc w:val="center"/>
            </w:pPr>
            <w:r>
              <w:rPr>
                <w:noProof/>
                <w:lang w:eastAsia="zh-TW"/>
              </w:rPr>
              <w:drawing>
                <wp:inline distT="0" distB="0" distL="0" distR="0" wp14:anchorId="57EFB983" wp14:editId="1287406A">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5AD0DE5E" w14:textId="15BB31F4" w:rsidR="00D76F6F" w:rsidRPr="009C5E28" w:rsidRDefault="00D76F6F" w:rsidP="00D76F6F">
            <w:pPr>
              <w:spacing w:after="0"/>
              <w:jc w:val="center"/>
            </w:pPr>
            <w:r>
              <w:rPr>
                <w:noProof/>
                <w:lang w:eastAsia="zh-TW"/>
              </w:rPr>
              <w:drawing>
                <wp:inline distT="0" distB="0" distL="0" distR="0" wp14:anchorId="22ACBC1F" wp14:editId="0F9D0450">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9EF8FEC" w14:textId="51ED7A94" w:rsidR="00D76F6F" w:rsidRPr="009C5E28" w:rsidRDefault="00D76F6F" w:rsidP="00D76F6F">
            <w:pPr>
              <w:spacing w:after="0"/>
              <w:jc w:val="center"/>
            </w:pPr>
            <w:r>
              <w:rPr>
                <w:noProof/>
                <w:lang w:eastAsia="zh-TW"/>
              </w:rPr>
              <w:drawing>
                <wp:inline distT="0" distB="0" distL="0" distR="0" wp14:anchorId="57B9A975" wp14:editId="3D79B856">
                  <wp:extent cx="511175" cy="5111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1671070F" w14:textId="2D6AD764" w:rsidR="00D76F6F" w:rsidRPr="009C5E28" w:rsidRDefault="00D76F6F" w:rsidP="00D76F6F">
            <w:pPr>
              <w:spacing w:after="0"/>
              <w:jc w:val="center"/>
            </w:pPr>
            <w:r>
              <w:rPr>
                <w:noProof/>
                <w:lang w:eastAsia="zh-TW"/>
              </w:rPr>
              <w:drawing>
                <wp:inline distT="0" distB="0" distL="0" distR="0" wp14:anchorId="08A6D030" wp14:editId="74F67170">
                  <wp:extent cx="504190" cy="50419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4008DED7" w14:textId="77777777" w:rsidR="00B901F6" w:rsidRDefault="00B901F6" w:rsidP="008E1A25">
      <w:pPr>
        <w:tabs>
          <w:tab w:val="left" w:pos="1701"/>
          <w:tab w:val="left" w:pos="1985"/>
        </w:tabs>
        <w:ind w:left="1980" w:hanging="1980"/>
      </w:pPr>
    </w:p>
    <w:p w14:paraId="2F59A729" w14:textId="13D1B9B2" w:rsidR="00A9233D" w:rsidRDefault="008E1A25" w:rsidP="008E1A25">
      <w:pPr>
        <w:tabs>
          <w:tab w:val="left" w:pos="1701"/>
          <w:tab w:val="left" w:pos="1985"/>
        </w:tabs>
        <w:ind w:left="1980" w:hanging="1980"/>
      </w:pPr>
      <w:r>
        <w:t xml:space="preserve">Materialien: </w:t>
      </w:r>
      <w:r>
        <w:tab/>
      </w:r>
      <w:r>
        <w:tab/>
      </w:r>
      <w:r w:rsidR="0033258B">
        <w:t>Aquarium, 2 250-mL-Bechergläser,</w:t>
      </w:r>
      <w:r w:rsidR="00310514">
        <w:t xml:space="preserve"> Bunsenbrenner, Dreifuß, Draht</w:t>
      </w:r>
      <w:r w:rsidR="006958C7">
        <w:t>netz, 2 Glasflaschen (200 mL</w:t>
      </w:r>
      <w:r w:rsidR="0033258B">
        <w:t>), 2 Gummistopfen, rote und blaue Lebensmittelfarbe</w:t>
      </w:r>
      <w:r w:rsidR="00310514">
        <w:t>, Plastikschale, Thermometer</w:t>
      </w:r>
    </w:p>
    <w:p w14:paraId="1D6EAD8F" w14:textId="4B9EA067" w:rsidR="008E1A25" w:rsidRPr="00ED07C2" w:rsidRDefault="00A9233D" w:rsidP="008E1A25">
      <w:pPr>
        <w:tabs>
          <w:tab w:val="left" w:pos="1701"/>
          <w:tab w:val="left" w:pos="1985"/>
        </w:tabs>
        <w:ind w:left="1980" w:hanging="1980"/>
      </w:pPr>
      <w:r>
        <w:t>Chemikalien:</w:t>
      </w:r>
      <w:r>
        <w:tab/>
      </w:r>
      <w:r>
        <w:tab/>
      </w:r>
      <w:r w:rsidR="0033258B">
        <w:t>Wasser, Eis</w:t>
      </w:r>
    </w:p>
    <w:p w14:paraId="3A04FC60" w14:textId="773A7BD2" w:rsidR="00994634" w:rsidRPr="00310514" w:rsidRDefault="008E1A25" w:rsidP="008E1A25">
      <w:pPr>
        <w:tabs>
          <w:tab w:val="left" w:pos="1701"/>
          <w:tab w:val="left" w:pos="1985"/>
        </w:tabs>
        <w:ind w:left="1980" w:hanging="1980"/>
        <w:rPr>
          <w:rFonts w:eastAsia="PMingLiU"/>
          <w:lang w:eastAsia="zh-TW"/>
        </w:rPr>
      </w:pPr>
      <w:r>
        <w:lastRenderedPageBreak/>
        <w:t xml:space="preserve">Durchführung: </w:t>
      </w:r>
      <w:r>
        <w:tab/>
      </w:r>
      <w:r>
        <w:tab/>
      </w:r>
      <w:r>
        <w:tab/>
      </w:r>
      <w:r w:rsidR="00B901F6">
        <w:t xml:space="preserve"> </w:t>
      </w:r>
      <w:r w:rsidR="00310514">
        <w:t>In beide Bec</w:t>
      </w:r>
      <w:r w:rsidR="006958C7">
        <w:t>hergläser werden ungefähr 200 mL</w:t>
      </w:r>
      <w:r w:rsidR="00310514">
        <w:t xml:space="preserve"> Wasser gegeben. Das Wa</w:t>
      </w:r>
      <w:r w:rsidR="00310514">
        <w:t>s</w:t>
      </w:r>
      <w:r w:rsidR="00310514">
        <w:t xml:space="preserve">ser in dem einen </w:t>
      </w:r>
      <w:r w:rsidR="006958C7">
        <w:t>Becherglas</w:t>
      </w:r>
      <w:r w:rsidR="00310514">
        <w:t xml:space="preserve"> wird mit dem Bunsenbrenner auf dem Drah</w:t>
      </w:r>
      <w:r w:rsidR="00310514">
        <w:t>t</w:t>
      </w:r>
      <w:r w:rsidR="00310514">
        <w:t>netz auf ungefähr 60</w:t>
      </w:r>
      <w:r w:rsidR="00310514">
        <w:rPr>
          <w:rFonts w:eastAsia="PMingLiU"/>
          <w:lang w:val="en-US" w:eastAsia="zh-TW"/>
        </w:rPr>
        <w:t> </w:t>
      </w:r>
      <w:r w:rsidR="00310514">
        <w:rPr>
          <w:rFonts w:eastAsia="PMingLiU"/>
          <w:lang w:eastAsia="zh-TW"/>
        </w:rPr>
        <w:t>°C erhitzt und mit roter Lebensmittel Farbe versetzt. Gleichzeitig wird das andere Becherglas in ein Eisbad gestellt, bis das Wa</w:t>
      </w:r>
      <w:r w:rsidR="00310514">
        <w:rPr>
          <w:rFonts w:eastAsia="PMingLiU"/>
          <w:lang w:eastAsia="zh-TW"/>
        </w:rPr>
        <w:t>s</w:t>
      </w:r>
      <w:r w:rsidR="00310514">
        <w:rPr>
          <w:rFonts w:eastAsia="PMingLiU"/>
          <w:lang w:eastAsia="zh-TW"/>
        </w:rPr>
        <w:t xml:space="preserve">ser ungefähr 4 °C </w:t>
      </w:r>
      <w:r w:rsidR="004D4CA6">
        <w:rPr>
          <w:rFonts w:eastAsia="PMingLiU"/>
          <w:lang w:eastAsia="zh-TW"/>
        </w:rPr>
        <w:t>kalt ist</w:t>
      </w:r>
      <w:r w:rsidR="00310514">
        <w:rPr>
          <w:rFonts w:eastAsia="PMingLiU"/>
          <w:lang w:eastAsia="zh-TW"/>
        </w:rPr>
        <w:t>. Das Wasser wird dann mit blauer Lebensmitte</w:t>
      </w:r>
      <w:r w:rsidR="00310514">
        <w:rPr>
          <w:rFonts w:eastAsia="PMingLiU"/>
          <w:lang w:eastAsia="zh-TW"/>
        </w:rPr>
        <w:t>l</w:t>
      </w:r>
      <w:r w:rsidR="00310514">
        <w:rPr>
          <w:rFonts w:eastAsia="PMingLiU"/>
          <w:lang w:eastAsia="zh-TW"/>
        </w:rPr>
        <w:t xml:space="preserve">farbe versetzt. </w:t>
      </w:r>
      <w:r w:rsidR="00E432F5">
        <w:rPr>
          <w:rFonts w:eastAsia="PMingLiU"/>
          <w:lang w:eastAsia="zh-TW"/>
        </w:rPr>
        <w:t>Das Aquarium wir</w:t>
      </w:r>
      <w:r w:rsidR="004D4CA6">
        <w:rPr>
          <w:rFonts w:eastAsia="PMingLiU"/>
          <w:lang w:eastAsia="zh-TW"/>
        </w:rPr>
        <w:t>d mit so viel Wasser befüllt,</w:t>
      </w:r>
      <w:r w:rsidR="00E432F5">
        <w:rPr>
          <w:rFonts w:eastAsia="PMingLiU"/>
          <w:lang w:eastAsia="zh-TW"/>
        </w:rPr>
        <w:t xml:space="preserve"> dass eine der beiden Flaschen aufrecht stehen kann und</w:t>
      </w:r>
      <w:r w:rsidR="004D4CA6">
        <w:rPr>
          <w:rFonts w:eastAsia="PMingLiU"/>
          <w:lang w:eastAsia="zh-TW"/>
        </w:rPr>
        <w:t xml:space="preserve"> sich</w:t>
      </w:r>
      <w:r w:rsidR="00E432F5">
        <w:rPr>
          <w:rFonts w:eastAsia="PMingLiU"/>
          <w:lang w:eastAsia="zh-TW"/>
        </w:rPr>
        <w:t xml:space="preserve"> der Verschluss unter der Wasseroberfläche </w:t>
      </w:r>
      <w:r w:rsidR="004D4CA6">
        <w:rPr>
          <w:rFonts w:eastAsia="PMingLiU"/>
          <w:lang w:eastAsia="zh-TW"/>
        </w:rPr>
        <w:t>befindet</w:t>
      </w:r>
      <w:r w:rsidR="00E432F5">
        <w:rPr>
          <w:rFonts w:eastAsia="PMingLiU"/>
          <w:lang w:eastAsia="zh-TW"/>
        </w:rPr>
        <w:t>. Anschließend werden beide Flüssigkeiten j</w:t>
      </w:r>
      <w:r w:rsidR="00E432F5">
        <w:rPr>
          <w:rFonts w:eastAsia="PMingLiU"/>
          <w:lang w:eastAsia="zh-TW"/>
        </w:rPr>
        <w:t>e</w:t>
      </w:r>
      <w:r w:rsidR="00E432F5">
        <w:rPr>
          <w:rFonts w:eastAsia="PMingLiU"/>
          <w:lang w:eastAsia="zh-TW"/>
        </w:rPr>
        <w:t>weils in eine Flasche gegeben und mit einem Stopfen verschlossen. Die Fl</w:t>
      </w:r>
      <w:r w:rsidR="00E432F5">
        <w:rPr>
          <w:rFonts w:eastAsia="PMingLiU"/>
          <w:lang w:eastAsia="zh-TW"/>
        </w:rPr>
        <w:t>a</w:t>
      </w:r>
      <w:r w:rsidR="00E432F5">
        <w:rPr>
          <w:rFonts w:eastAsia="PMingLiU"/>
          <w:lang w:eastAsia="zh-TW"/>
        </w:rPr>
        <w:t>sche mit dem warmen Wasser wird aufrecht in das Aquarium gestellt und die Flasche mit dem kalten Wasser wird auf den Boden gelegt. Nun werden die Stopfen entfernt.</w:t>
      </w:r>
    </w:p>
    <w:p w14:paraId="6C52B5E8" w14:textId="5CD06B30" w:rsidR="008E1A25" w:rsidRDefault="008E1A25" w:rsidP="008E1A25">
      <w:pPr>
        <w:tabs>
          <w:tab w:val="left" w:pos="1701"/>
          <w:tab w:val="left" w:pos="1985"/>
        </w:tabs>
        <w:ind w:left="1980" w:hanging="1980"/>
      </w:pPr>
      <w:r>
        <w:t>Beobachtung:</w:t>
      </w:r>
      <w:r>
        <w:tab/>
      </w:r>
      <w:r>
        <w:tab/>
      </w:r>
      <w:r>
        <w:tab/>
      </w:r>
      <w:r w:rsidR="00E432F5">
        <w:t>Im Verlauf des Versuches setzt sich das Wasser mit dem blauen Farbstoff auf dem Boden ab und verweilt dort. Das Wasser mit dem roten Farbstoff verteilt sich unter der Wasseroberfläche. Das Wasser mit der roten Farbe verteilt sich wesentlich schneller als das mit der blauen Farbe.</w:t>
      </w:r>
    </w:p>
    <w:p w14:paraId="3C19669D" w14:textId="082D0B8F" w:rsidR="00B901F6" w:rsidRDefault="00B901F6" w:rsidP="004D4CA6">
      <w:pPr>
        <w:keepNext/>
        <w:tabs>
          <w:tab w:val="left" w:pos="1701"/>
          <w:tab w:val="left" w:pos="1985"/>
        </w:tabs>
        <w:ind w:left="1980" w:hanging="1980"/>
        <w:jc w:val="center"/>
      </w:pPr>
      <w:r>
        <w:rPr>
          <w:noProof/>
          <w:lang w:eastAsia="zh-TW"/>
        </w:rPr>
        <w:drawing>
          <wp:inline distT="0" distB="0" distL="0" distR="0" wp14:anchorId="28C049BD" wp14:editId="4F200FE6">
            <wp:extent cx="1504950" cy="2238375"/>
            <wp:effectExtent l="76200" t="76200" r="133350" b="14287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l="17634" r="21795"/>
                    <a:stretch/>
                  </pic:blipFill>
                  <pic:spPr bwMode="auto">
                    <a:xfrm>
                      <a:off x="0" y="0"/>
                      <a:ext cx="1514479" cy="2252548"/>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E432F5">
        <w:rPr>
          <w:noProof/>
          <w:lang w:eastAsia="zh-TW"/>
        </w:rPr>
        <w:drawing>
          <wp:inline distT="0" distB="0" distL="0" distR="0" wp14:anchorId="432130D6" wp14:editId="403825CB">
            <wp:extent cx="2588965" cy="2234241"/>
            <wp:effectExtent l="76200" t="76200" r="135255" b="128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kblatt.jpg"/>
                    <pic:cNvPicPr/>
                  </pic:nvPicPr>
                  <pic:blipFill>
                    <a:blip r:embed="rId9">
                      <a:extLst>
                        <a:ext uri="{28A0092B-C50C-407E-A947-70E740481C1C}">
                          <a14:useLocalDpi xmlns:a14="http://schemas.microsoft.com/office/drawing/2010/main" val="0"/>
                        </a:ext>
                      </a:extLst>
                    </a:blip>
                    <a:stretch>
                      <a:fillRect/>
                    </a:stretch>
                  </pic:blipFill>
                  <pic:spPr>
                    <a:xfrm>
                      <a:off x="0" y="0"/>
                      <a:ext cx="2598118" cy="22421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CF12399" w14:textId="51270F3A" w:rsidR="003E249A" w:rsidRPr="003E249A" w:rsidRDefault="00B901F6" w:rsidP="004D4CA6">
      <w:pPr>
        <w:pStyle w:val="Beschriftung"/>
        <w:jc w:val="center"/>
        <w:rPr>
          <w:noProof/>
        </w:rPr>
      </w:pPr>
      <w:r>
        <w:t xml:space="preserve">Abb. </w:t>
      </w:r>
      <w:r w:rsidR="009619DB">
        <w:fldChar w:fldCharType="begin"/>
      </w:r>
      <w:r w:rsidR="009619DB">
        <w:instrText xml:space="preserve"> SEQ Abb. \* ARABIC </w:instrText>
      </w:r>
      <w:r w:rsidR="009619DB">
        <w:fldChar w:fldCharType="separate"/>
      </w:r>
      <w:r w:rsidR="00A61671">
        <w:rPr>
          <w:noProof/>
        </w:rPr>
        <w:t>1</w:t>
      </w:r>
      <w:r w:rsidR="009619DB">
        <w:rPr>
          <w:noProof/>
        </w:rPr>
        <w:fldChar w:fldCharType="end"/>
      </w:r>
      <w:r>
        <w:t xml:space="preserve"> - </w:t>
      </w:r>
      <w:r>
        <w:rPr>
          <w:noProof/>
        </w:rPr>
        <w:t xml:space="preserve"> </w:t>
      </w:r>
      <w:r w:rsidR="00C215DB">
        <w:rPr>
          <w:noProof/>
        </w:rPr>
        <w:t>links Versuchsaufbau, rechts kaltes, blaugefärbtes Wasser sinkt zum Boden</w:t>
      </w:r>
    </w:p>
    <w:p w14:paraId="679F0D5F" w14:textId="7E09E2EE" w:rsidR="006E32AF" w:rsidRDefault="008E1A25" w:rsidP="003E249A">
      <w:pPr>
        <w:tabs>
          <w:tab w:val="left" w:pos="1701"/>
          <w:tab w:val="left" w:pos="1985"/>
        </w:tabs>
        <w:ind w:left="1980" w:hanging="1980"/>
        <w:rPr>
          <w:rFonts w:eastAsiaTheme="minorEastAsia"/>
        </w:rPr>
      </w:pPr>
      <w:r>
        <w:t>Deutung:</w:t>
      </w:r>
      <w:r>
        <w:tab/>
      </w:r>
      <w:r w:rsidR="003E249A">
        <w:tab/>
        <w:t xml:space="preserve">Wasser hat bei verschiedenen Temperaturen unterschiedliche Dichten. Bei 4 °C hat Wasser die höchste Dichte, weshalb sich das Wasser mit der blauen Farbe am Boden absetzt. Das ungefähr 60 ° heiße Wasser hat eine </w:t>
      </w:r>
      <w:r w:rsidR="004D4CA6">
        <w:t>niedrig</w:t>
      </w:r>
      <w:r w:rsidR="004D4CA6">
        <w:t>e</w:t>
      </w:r>
      <w:r w:rsidR="004D4CA6">
        <w:t>re</w:t>
      </w:r>
      <w:r w:rsidR="003E249A">
        <w:t xml:space="preserve"> Dichte als das Wasser bei Raumtemperatur, weshalb es sich an der Wa</w:t>
      </w:r>
      <w:r w:rsidR="003E249A">
        <w:t>s</w:t>
      </w:r>
      <w:r w:rsidR="003E249A">
        <w:t>seroberfläche befindet. Das Wasser mit der roten Farbe verteilt sich schne</w:t>
      </w:r>
      <w:r w:rsidR="003E249A">
        <w:t>l</w:t>
      </w:r>
      <w:r w:rsidR="003E249A">
        <w:t>ler, da sich die Teilchen schneller bewegen. Das andere Wasser verteilt sich langsam, da dieses kalt ist, die Teilchen bewegen sich langsamer.</w:t>
      </w:r>
    </w:p>
    <w:p w14:paraId="5E254F57" w14:textId="264CDF9C" w:rsidR="00965A55" w:rsidRPr="005B60E3" w:rsidRDefault="0009516F" w:rsidP="00965A55">
      <w:pPr>
        <w:spacing w:line="276" w:lineRule="auto"/>
        <w:ind w:left="1985" w:hanging="1985"/>
        <w:jc w:val="left"/>
        <w:rPr>
          <w:rFonts w:asciiTheme="majorHAnsi" w:eastAsiaTheme="majorEastAsia" w:hAnsiTheme="majorHAnsi" w:cstheme="majorBidi"/>
          <w:b/>
          <w:bCs/>
          <w:sz w:val="28"/>
          <w:szCs w:val="28"/>
        </w:rPr>
      </w:pPr>
      <w:r>
        <w:rPr>
          <w:noProof/>
          <w:lang w:eastAsia="zh-TW"/>
        </w:rPr>
        <w:lastRenderedPageBreak/>
        <mc:AlternateContent>
          <mc:Choice Requires="wps">
            <w:drawing>
              <wp:inline distT="0" distB="0" distL="0" distR="0" wp14:anchorId="1233140C" wp14:editId="55E0A5FE">
                <wp:extent cx="5873115" cy="1529715"/>
                <wp:effectExtent l="7620" t="7620" r="15240" b="15240"/>
                <wp:docPr id="7"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529715"/>
                        </a:xfrm>
                        <a:prstGeom prst="rect">
                          <a:avLst/>
                        </a:prstGeom>
                        <a:solidFill>
                          <a:srgbClr val="FFFFFF"/>
                        </a:solidFill>
                        <a:ln w="12700">
                          <a:solidFill>
                            <a:srgbClr val="C0504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47F9F85" w14:textId="6B97BE2F" w:rsidR="004D4CA6" w:rsidRPr="00530A18" w:rsidRDefault="004D4CA6" w:rsidP="00965A55">
                            <w:r>
                              <w:t>Dieser Versuch kann auch genutzt werden, um das Ökosystem Teich zu erarbeiten. Er ermö</w:t>
                            </w:r>
                            <w:r>
                              <w:t>g</w:t>
                            </w:r>
                            <w:r>
                              <w:t>licht also auch die Verknüpfung von verschiedenen Bereichen des NaWi-Unterrichts. Statt e</w:t>
                            </w:r>
                            <w:r>
                              <w:t>i</w:t>
                            </w:r>
                            <w:r>
                              <w:t>nes Aquariums kann auch eine Plastikwanne verwendet werden. Es kann auch überlegt we</w:t>
                            </w:r>
                            <w:r>
                              <w:t>r</w:t>
                            </w:r>
                            <w:r>
                              <w:t>den, diesen Versuch in einem kleineren Maßstab durchzuführen und die Flaschen durch Schnappgläschen zu ersetzen, ein kleineres Gefäß zu benutzen. Durch die Änderung des Ma</w:t>
                            </w:r>
                            <w:r>
                              <w:t>ß</w:t>
                            </w:r>
                            <w:r>
                              <w:t>stabs und der Materialien kann dieser Versuch auch als Schülerexperiment durchgeführt we</w:t>
                            </w:r>
                            <w:r>
                              <w:t>r</w:t>
                            </w:r>
                            <w:r>
                              <w:t>den.</w:t>
                            </w:r>
                          </w:p>
                        </w:txbxContent>
                      </wps:txbx>
                      <wps:bodyPr rot="0" vert="horz" wrap="square" lIns="91440" tIns="45720" rIns="91440" bIns="45720" anchor="t" anchorCtr="0" upright="1">
                        <a:noAutofit/>
                      </wps:bodyPr>
                    </wps:wsp>
                  </a:graphicData>
                </a:graphic>
              </wp:inline>
            </w:drawing>
          </mc:Choice>
          <mc:Fallback>
            <w:pict>
              <v:shape id="Text Box 133" o:spid="_x0000_s1028" type="#_x0000_t202" style="width:462.45pt;height:12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" strokecolor="#c0504d" strokeweight="1pt">
                <v:stroke dashstyle="dash"/>
                <v:shadow color="#868686"/>
                <v:textbox>
                  <w:txbxContent>
                    <w:p w14:paraId="047F9F85" w14:textId="6B97BE2F" w:rsidR="004D4CA6" w:rsidRPr="00530A18" w:rsidRDefault="004D4CA6" w:rsidP="00965A55">
                      <w:r>
                        <w:t>Dieser Versuch kann auch genutzt werden, um das Ökosystem Teich zu erarbeiten. Er ermö</w:t>
                      </w:r>
                      <w:r>
                        <w:t>g</w:t>
                      </w:r>
                      <w:r>
                        <w:t xml:space="preserve">licht also auch die Verknüpfung von verschiedenen Bereichen des </w:t>
                      </w:r>
                      <w:proofErr w:type="spellStart"/>
                      <w:r>
                        <w:t>NaWi</w:t>
                      </w:r>
                      <w:proofErr w:type="spellEnd"/>
                      <w:r>
                        <w:t>-Unterrichts. Statt e</w:t>
                      </w:r>
                      <w:r>
                        <w:t>i</w:t>
                      </w:r>
                      <w:r>
                        <w:t>nes Aquariums kann auch eine Plastikwanne verwendet werden. Es kann auch überlegt we</w:t>
                      </w:r>
                      <w:r>
                        <w:t>r</w:t>
                      </w:r>
                      <w:r>
                        <w:t>den, diesen Versuch in einem kleineren Maßstab durchzuführen und die Flaschen durch Schnappgläschen zu ersetzen, ein kleineres Gefäß zu benutzen. Durch die Änderung des Ma</w:t>
                      </w:r>
                      <w:r>
                        <w:t>ß</w:t>
                      </w:r>
                      <w:r>
                        <w:t>stabs und der Materialien kann dieser Versuch auch als Schülerexperiment durchgeführt we</w:t>
                      </w:r>
                      <w:r>
                        <w:t>r</w:t>
                      </w:r>
                      <w:r>
                        <w:t>den.</w:t>
                      </w:r>
                    </w:p>
                  </w:txbxContent>
                </v:textbox>
                <w10:anchorlock/>
              </v:shape>
            </w:pict>
          </mc:Fallback>
        </mc:AlternateContent>
      </w:r>
    </w:p>
    <w:p w14:paraId="4F20E158" w14:textId="77777777" w:rsidR="00965A55" w:rsidRDefault="00965A55" w:rsidP="00965A55">
      <w:pPr>
        <w:spacing w:line="276" w:lineRule="auto"/>
        <w:ind w:left="1985" w:hanging="1985"/>
        <w:jc w:val="left"/>
      </w:pPr>
      <w:r>
        <w:t>Literatur:</w:t>
      </w:r>
      <w:r>
        <w:tab/>
        <w:t>H. Schmidkunz, Chemische Freihandversuche – Band 1, Aulis, 2011, S. 181.</w:t>
      </w:r>
    </w:p>
    <w:p w14:paraId="3C0559FF" w14:textId="77777777" w:rsidR="0009516F" w:rsidRDefault="0009516F" w:rsidP="00965A55">
      <w:pPr>
        <w:spacing w:line="276" w:lineRule="auto"/>
        <w:ind w:left="1985" w:hanging="1985"/>
        <w:jc w:val="left"/>
      </w:pPr>
    </w:p>
    <w:p w14:paraId="2524186D" w14:textId="5FB51045" w:rsidR="009C16E5" w:rsidRDefault="009C16E5" w:rsidP="009C16E5">
      <w:pPr>
        <w:pStyle w:val="berschrift2"/>
        <w:numPr>
          <w:ilvl w:val="1"/>
          <w:numId w:val="1"/>
        </w:numPr>
      </w:pPr>
      <w:bookmarkStart w:id="4" w:name="_Toc362684317"/>
      <w:r>
        <w:t xml:space="preserve">V 2 – </w:t>
      </w:r>
      <w:r w:rsidR="00C610EE">
        <w:t>Der abgelenkte Wasserstrahl</w:t>
      </w:r>
      <w:bookmarkEnd w:id="4"/>
    </w:p>
    <w:p w14:paraId="403E1A62" w14:textId="69D64997" w:rsidR="002C6CC5" w:rsidRPr="002C6CC5" w:rsidRDefault="002C6CC5" w:rsidP="002C6CC5">
      <w:r>
        <w:rPr>
          <w:noProof/>
          <w:lang w:eastAsia="zh-TW"/>
        </w:rPr>
        <mc:AlternateContent>
          <mc:Choice Requires="wps">
            <w:drawing>
              <wp:anchor distT="0" distB="0" distL="114300" distR="114300" simplePos="0" relativeHeight="251790336" behindDoc="0" locked="0" layoutInCell="1" allowOverlap="1" wp14:anchorId="38A14730" wp14:editId="5CD21798">
                <wp:simplePos x="0" y="0"/>
                <wp:positionH relativeFrom="column">
                  <wp:posOffset>-4445</wp:posOffset>
                </wp:positionH>
                <wp:positionV relativeFrom="paragraph">
                  <wp:posOffset>134620</wp:posOffset>
                </wp:positionV>
                <wp:extent cx="5873115" cy="1323975"/>
                <wp:effectExtent l="0" t="0" r="13335" b="28575"/>
                <wp:wrapSquare wrapText="bothSides"/>
                <wp:docPr id="32"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32397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E34D963" w14:textId="01A4FE06" w:rsidR="004D4CA6" w:rsidRPr="004D4CA6" w:rsidRDefault="004D4CA6" w:rsidP="009C16E5">
                            <w:pPr>
                              <w:rPr>
                                <w:color w:val="auto"/>
                              </w:rPr>
                            </w:pPr>
                            <w:r w:rsidRPr="004D4CA6">
                              <w:rPr>
                                <w:color w:val="auto"/>
                              </w:rPr>
                              <w:t>Bei diesem Versuch wird ein Wasserstrahl aus einer Bürette mit Hilfe eines elektrostatischen aufladbaren Kunststoffstabes abgelenkt. Damit der Versuch gedeutet werden kann, muss das Prinzip des Elektromagnetismu</w:t>
                            </w:r>
                            <w:r>
                              <w:rPr>
                                <w:color w:val="auto"/>
                              </w:rPr>
                              <w:t>s</w:t>
                            </w:r>
                            <w:r w:rsidRPr="004D4CA6">
                              <w:rPr>
                                <w:color w:val="auto"/>
                              </w:rPr>
                              <w:t xml:space="preserve"> bekannt sein. Da ggf. nicht ein Klassensatz Kunststoffstäbe vorhanden ist, kann dieser Versuch als </w:t>
                            </w:r>
                            <w:r>
                              <w:rPr>
                                <w:color w:val="auto"/>
                              </w:rPr>
                              <w:t>Lehrerdemonstrationsversuch</w:t>
                            </w:r>
                            <w:r w:rsidRPr="004D4CA6">
                              <w:rPr>
                                <w:color w:val="auto"/>
                              </w:rPr>
                              <w:t xml:space="preserve"> durchgeführt werden. Er bietet sich aber auch als Schülerexperiment an, wenn das Material vorhanden ist.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32" o:spid="_x0000_s1029" type="#_x0000_t202" style="position:absolute;left:0;text-align:left;margin-left:-.35pt;margin-top:10.6pt;width:462.45pt;height:104.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" fillcolor="white [3201]" strokecolor="#4bacc6 [3208]" strokeweight="1pt">
                <v:stroke dashstyle="dash"/>
                <v:shadow color="#868686"/>
                <v:textbox>
                  <w:txbxContent>
                    <w:p w14:paraId="1E34D963" w14:textId="01A4FE06" w:rsidR="004D4CA6" w:rsidRPr="004D4CA6" w:rsidRDefault="004D4CA6" w:rsidP="009C16E5">
                      <w:pPr>
                        <w:rPr>
                          <w:color w:val="auto"/>
                        </w:rPr>
                      </w:pPr>
                      <w:r w:rsidRPr="004D4CA6">
                        <w:rPr>
                          <w:color w:val="auto"/>
                        </w:rPr>
                        <w:t>Bei diesem Versuch wird ein Wasserstrahl aus einer Bürette mit Hilfe eines elektrostatischen au</w:t>
                      </w:r>
                      <w:r w:rsidRPr="004D4CA6">
                        <w:rPr>
                          <w:color w:val="auto"/>
                        </w:rPr>
                        <w:t>f</w:t>
                      </w:r>
                      <w:r w:rsidRPr="004D4CA6">
                        <w:rPr>
                          <w:color w:val="auto"/>
                        </w:rPr>
                        <w:t>ladbaren Kunststoffstabes abgelenkt. Damit der Versuch gedeutet werden kann, muss das Prinzip des Elektromagnetismu</w:t>
                      </w:r>
                      <w:r>
                        <w:rPr>
                          <w:color w:val="auto"/>
                        </w:rPr>
                        <w:t>s</w:t>
                      </w:r>
                      <w:r w:rsidRPr="004D4CA6">
                        <w:rPr>
                          <w:color w:val="auto"/>
                        </w:rPr>
                        <w:t xml:space="preserve"> bekannt sein. Da ggf. nicht ein Klassensatz Kunststoffstäbe vorhanden ist, kann dieser Versuch als </w:t>
                      </w:r>
                      <w:r>
                        <w:rPr>
                          <w:color w:val="auto"/>
                        </w:rPr>
                        <w:t>Lehrerdemonstrationsversuch</w:t>
                      </w:r>
                      <w:r w:rsidRPr="004D4CA6">
                        <w:rPr>
                          <w:color w:val="auto"/>
                        </w:rPr>
                        <w:t xml:space="preserve"> durchgeführt werden. Er bietet sich aber auch als Schülerexper</w:t>
                      </w:r>
                      <w:r w:rsidRPr="004D4CA6">
                        <w:rPr>
                          <w:color w:val="auto"/>
                        </w:rPr>
                        <w:t>i</w:t>
                      </w:r>
                      <w:r w:rsidRPr="004D4CA6">
                        <w:rPr>
                          <w:color w:val="auto"/>
                        </w:rPr>
                        <w:t>ment an, wenn das Material vorhanden ist.</w:t>
                      </w:r>
                    </w:p>
                  </w:txbxContent>
                </v:textbox>
                <w10:wrap type="square"/>
              </v:shape>
            </w:pict>
          </mc:Fallback>
        </mc:AlternateContent>
      </w: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9C16E5" w:rsidRPr="009C5E28" w14:paraId="7B0F26ED" w14:textId="77777777" w:rsidTr="004E5FFD">
        <w:tc>
          <w:tcPr>
            <w:tcW w:w="9322" w:type="dxa"/>
            <w:gridSpan w:val="9"/>
            <w:shd w:val="clear" w:color="auto" w:fill="4F81BD"/>
            <w:vAlign w:val="center"/>
          </w:tcPr>
          <w:p w14:paraId="74C9C172" w14:textId="77777777" w:rsidR="009C16E5" w:rsidRPr="009C5E28" w:rsidRDefault="009C16E5" w:rsidP="004E5FFD">
            <w:pPr>
              <w:spacing w:after="0"/>
              <w:jc w:val="center"/>
              <w:rPr>
                <w:b/>
                <w:bCs/>
              </w:rPr>
            </w:pPr>
            <w:r w:rsidRPr="009C5E28">
              <w:rPr>
                <w:b/>
                <w:bCs/>
              </w:rPr>
              <w:t>Gefahrenstoffe</w:t>
            </w:r>
          </w:p>
        </w:tc>
      </w:tr>
      <w:tr w:rsidR="009C16E5" w:rsidRPr="009C5E28" w14:paraId="0F69B039" w14:textId="77777777" w:rsidTr="004E5FFD">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0F553D53" w14:textId="4C6D6FDC" w:rsidR="009C16E5" w:rsidRPr="009C5E28" w:rsidRDefault="00C610EE" w:rsidP="004E5FFD">
            <w:pPr>
              <w:spacing w:after="0" w:line="276" w:lineRule="auto"/>
              <w:jc w:val="center"/>
              <w:rPr>
                <w:b/>
                <w:bCs/>
              </w:rPr>
            </w:pPr>
            <w:r>
              <w:rPr>
                <w:sz w:val="20"/>
              </w:rPr>
              <w:t>Wasser</w:t>
            </w:r>
          </w:p>
        </w:tc>
        <w:tc>
          <w:tcPr>
            <w:tcW w:w="3177" w:type="dxa"/>
            <w:gridSpan w:val="3"/>
            <w:tcBorders>
              <w:top w:val="single" w:sz="8" w:space="0" w:color="4F81BD"/>
              <w:bottom w:val="single" w:sz="8" w:space="0" w:color="4F81BD"/>
            </w:tcBorders>
            <w:shd w:val="clear" w:color="auto" w:fill="auto"/>
            <w:vAlign w:val="center"/>
          </w:tcPr>
          <w:p w14:paraId="541E49EE" w14:textId="580F3EC5" w:rsidR="009C16E5" w:rsidRPr="009C5E28" w:rsidRDefault="00255483" w:rsidP="004E5FFD">
            <w:pPr>
              <w:spacing w:after="0"/>
              <w:jc w:val="cente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290712D1" w14:textId="3C5D19AC" w:rsidR="009C16E5" w:rsidRPr="009C5E28" w:rsidRDefault="00255483" w:rsidP="004E5FFD">
            <w:pPr>
              <w:spacing w:after="0"/>
              <w:jc w:val="center"/>
            </w:pPr>
            <w:r>
              <w:t>-</w:t>
            </w:r>
          </w:p>
        </w:tc>
      </w:tr>
      <w:tr w:rsidR="009C16E5" w:rsidRPr="009C5E28" w14:paraId="4E7794F8" w14:textId="77777777" w:rsidTr="004E5FFD">
        <w:tc>
          <w:tcPr>
            <w:tcW w:w="1009" w:type="dxa"/>
            <w:tcBorders>
              <w:top w:val="single" w:sz="8" w:space="0" w:color="4F81BD"/>
              <w:left w:val="single" w:sz="8" w:space="0" w:color="4F81BD"/>
              <w:bottom w:val="single" w:sz="8" w:space="0" w:color="4F81BD"/>
            </w:tcBorders>
            <w:shd w:val="clear" w:color="auto" w:fill="auto"/>
            <w:vAlign w:val="center"/>
          </w:tcPr>
          <w:p w14:paraId="255DD462" w14:textId="77777777" w:rsidR="009C16E5" w:rsidRPr="009C5E28" w:rsidRDefault="009C16E5" w:rsidP="004E5FFD">
            <w:pPr>
              <w:spacing w:after="0"/>
              <w:jc w:val="center"/>
              <w:rPr>
                <w:b/>
                <w:bCs/>
              </w:rPr>
            </w:pPr>
            <w:r>
              <w:rPr>
                <w:b/>
                <w:noProof/>
                <w:lang w:eastAsia="zh-TW"/>
              </w:rPr>
              <w:drawing>
                <wp:inline distT="0" distB="0" distL="0" distR="0" wp14:anchorId="69660585" wp14:editId="5E4A0FB0">
                  <wp:extent cx="504190" cy="50419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BA97CF5" w14:textId="77777777" w:rsidR="009C16E5" w:rsidRPr="009C5E28" w:rsidRDefault="009C16E5" w:rsidP="004E5FFD">
            <w:pPr>
              <w:spacing w:after="0"/>
              <w:jc w:val="center"/>
            </w:pPr>
            <w:r>
              <w:rPr>
                <w:noProof/>
                <w:lang w:eastAsia="zh-TW"/>
              </w:rPr>
              <w:drawing>
                <wp:inline distT="0" distB="0" distL="0" distR="0" wp14:anchorId="261C6FAA" wp14:editId="2BF49404">
                  <wp:extent cx="504190" cy="50419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02B962C" w14:textId="77777777" w:rsidR="009C16E5" w:rsidRPr="009C5E28" w:rsidRDefault="009C16E5" w:rsidP="004E5FFD">
            <w:pPr>
              <w:spacing w:after="0"/>
              <w:jc w:val="center"/>
            </w:pPr>
            <w:r>
              <w:rPr>
                <w:noProof/>
                <w:lang w:eastAsia="zh-TW"/>
              </w:rPr>
              <w:drawing>
                <wp:inline distT="0" distB="0" distL="0" distR="0" wp14:anchorId="60DF2D53" wp14:editId="6CDABB1E">
                  <wp:extent cx="504190" cy="50419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32D07A7" w14:textId="77777777" w:rsidR="009C16E5" w:rsidRPr="009C5E28" w:rsidRDefault="009C16E5" w:rsidP="004E5FFD">
            <w:pPr>
              <w:spacing w:after="0"/>
              <w:jc w:val="center"/>
            </w:pPr>
            <w:r>
              <w:rPr>
                <w:noProof/>
                <w:lang w:eastAsia="zh-TW"/>
              </w:rPr>
              <w:drawing>
                <wp:inline distT="0" distB="0" distL="0" distR="0" wp14:anchorId="1E49524E" wp14:editId="7DE73D18">
                  <wp:extent cx="504190" cy="50419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618B5A32" w14:textId="77777777" w:rsidR="009C16E5" w:rsidRPr="009C5E28" w:rsidRDefault="009C16E5" w:rsidP="004E5FFD">
            <w:pPr>
              <w:spacing w:after="0"/>
              <w:jc w:val="center"/>
            </w:pPr>
            <w:r>
              <w:rPr>
                <w:noProof/>
                <w:lang w:eastAsia="zh-TW"/>
              </w:rPr>
              <w:drawing>
                <wp:inline distT="0" distB="0" distL="0" distR="0" wp14:anchorId="2B1FBBDA" wp14:editId="7B767707">
                  <wp:extent cx="504190" cy="50419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3A1029C6" w14:textId="77777777" w:rsidR="009C16E5" w:rsidRPr="009C5E28" w:rsidRDefault="009C16E5" w:rsidP="004E5FFD">
            <w:pPr>
              <w:spacing w:after="0"/>
              <w:jc w:val="center"/>
            </w:pPr>
            <w:r>
              <w:rPr>
                <w:noProof/>
                <w:lang w:eastAsia="zh-TW"/>
              </w:rPr>
              <w:drawing>
                <wp:inline distT="0" distB="0" distL="0" distR="0" wp14:anchorId="0AC149C6" wp14:editId="3437D8B8">
                  <wp:extent cx="504190" cy="50419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191F6334" w14:textId="77777777" w:rsidR="009C16E5" w:rsidRPr="009C5E28" w:rsidRDefault="009C16E5" w:rsidP="004E5FFD">
            <w:pPr>
              <w:spacing w:after="0"/>
              <w:jc w:val="center"/>
            </w:pPr>
            <w:r>
              <w:rPr>
                <w:noProof/>
                <w:lang w:eastAsia="zh-TW"/>
              </w:rPr>
              <w:drawing>
                <wp:inline distT="0" distB="0" distL="0" distR="0" wp14:anchorId="5D81CFA0" wp14:editId="58072396">
                  <wp:extent cx="504190" cy="50419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42D864C" w14:textId="77777777" w:rsidR="009C16E5" w:rsidRPr="009C5E28" w:rsidRDefault="009C16E5" w:rsidP="004E5FFD">
            <w:pPr>
              <w:spacing w:after="0"/>
              <w:jc w:val="center"/>
            </w:pPr>
            <w:r>
              <w:rPr>
                <w:noProof/>
                <w:lang w:eastAsia="zh-TW"/>
              </w:rPr>
              <w:drawing>
                <wp:inline distT="0" distB="0" distL="0" distR="0" wp14:anchorId="24ED1200" wp14:editId="6EE59352">
                  <wp:extent cx="511175" cy="511175"/>
                  <wp:effectExtent l="0" t="0" r="3175" b="317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41860B98" w14:textId="77777777" w:rsidR="009C16E5" w:rsidRPr="009C5E28" w:rsidRDefault="009C16E5" w:rsidP="004E5FFD">
            <w:pPr>
              <w:spacing w:after="0"/>
              <w:jc w:val="center"/>
            </w:pPr>
            <w:r>
              <w:rPr>
                <w:noProof/>
                <w:lang w:eastAsia="zh-TW"/>
              </w:rPr>
              <w:drawing>
                <wp:inline distT="0" distB="0" distL="0" distR="0" wp14:anchorId="493603E2" wp14:editId="383FBE4F">
                  <wp:extent cx="504190" cy="50419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5C9AC443" w14:textId="77777777" w:rsidR="009C16E5" w:rsidRDefault="009C16E5" w:rsidP="009C16E5">
      <w:pPr>
        <w:tabs>
          <w:tab w:val="left" w:pos="1701"/>
          <w:tab w:val="left" w:pos="1985"/>
        </w:tabs>
        <w:ind w:left="1980" w:hanging="1980"/>
      </w:pPr>
    </w:p>
    <w:p w14:paraId="386813D5" w14:textId="6EA42D2D" w:rsidR="009C16E5" w:rsidRDefault="009C16E5" w:rsidP="009C16E5">
      <w:pPr>
        <w:tabs>
          <w:tab w:val="left" w:pos="1701"/>
          <w:tab w:val="left" w:pos="1985"/>
        </w:tabs>
        <w:ind w:left="1980" w:hanging="1980"/>
      </w:pPr>
      <w:r>
        <w:t xml:space="preserve">Materialien: </w:t>
      </w:r>
      <w:r>
        <w:tab/>
      </w:r>
      <w:r>
        <w:tab/>
      </w:r>
      <w:r w:rsidR="00C610EE">
        <w:t>Stativ, Muffe, Klammer, Bürette, Becherglas, Kunststoffstab, Tierfell oder Wolltuch</w:t>
      </w:r>
    </w:p>
    <w:p w14:paraId="0BCDB5E3" w14:textId="05159FD2" w:rsidR="009C16E5" w:rsidRDefault="009C16E5" w:rsidP="009C16E5">
      <w:pPr>
        <w:tabs>
          <w:tab w:val="left" w:pos="1701"/>
          <w:tab w:val="left" w:pos="1985"/>
        </w:tabs>
        <w:ind w:left="1980" w:hanging="1980"/>
      </w:pPr>
      <w:r>
        <w:t>Chemikalien:</w:t>
      </w:r>
      <w:r>
        <w:tab/>
      </w:r>
      <w:r>
        <w:tab/>
      </w:r>
      <w:r w:rsidR="00C610EE">
        <w:t>Wasser</w:t>
      </w:r>
    </w:p>
    <w:p w14:paraId="76B231EA" w14:textId="6E5741A7" w:rsidR="00866013" w:rsidRDefault="00866013" w:rsidP="00C215DB">
      <w:pPr>
        <w:tabs>
          <w:tab w:val="left" w:pos="1701"/>
          <w:tab w:val="left" w:pos="1985"/>
        </w:tabs>
        <w:spacing w:after="0"/>
        <w:ind w:left="1980" w:hanging="1980"/>
        <w:jc w:val="center"/>
      </w:pPr>
      <w:r>
        <w:rPr>
          <w:noProof/>
          <w:lang w:eastAsia="zh-TW"/>
        </w:rPr>
        <w:lastRenderedPageBreak/>
        <w:drawing>
          <wp:inline distT="0" distB="0" distL="0" distR="0" wp14:anchorId="247E9B8E" wp14:editId="08A1854B">
            <wp:extent cx="2613804" cy="3485071"/>
            <wp:effectExtent l="76200" t="76200" r="129540" b="13462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52.jpg"/>
                    <pic:cNvPicPr/>
                  </pic:nvPicPr>
                  <pic:blipFill>
                    <a:blip r:embed="rId11">
                      <a:extLst>
                        <a:ext uri="{28A0092B-C50C-407E-A947-70E740481C1C}">
                          <a14:useLocalDpi xmlns:a14="http://schemas.microsoft.com/office/drawing/2010/main" val="0"/>
                        </a:ext>
                      </a:extLst>
                    </a:blip>
                    <a:stretch>
                      <a:fillRect/>
                    </a:stretch>
                  </pic:blipFill>
                  <pic:spPr>
                    <a:xfrm>
                      <a:off x="0" y="0"/>
                      <a:ext cx="2621577" cy="34954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D410ADE" w14:textId="384BABC9" w:rsidR="00C215DB" w:rsidRPr="00C215DB" w:rsidRDefault="00C215DB" w:rsidP="00866013">
      <w:pPr>
        <w:tabs>
          <w:tab w:val="left" w:pos="1701"/>
          <w:tab w:val="left" w:pos="1985"/>
        </w:tabs>
        <w:ind w:left="1980" w:hanging="1980"/>
        <w:jc w:val="center"/>
        <w:rPr>
          <w:sz w:val="20"/>
          <w:szCs w:val="20"/>
        </w:rPr>
      </w:pPr>
      <w:r>
        <w:rPr>
          <w:sz w:val="20"/>
          <w:szCs w:val="20"/>
        </w:rPr>
        <w:t>Abb. 2 – Versuchsaufbau „Der abgelenkte Wasserstrahl“</w:t>
      </w:r>
    </w:p>
    <w:p w14:paraId="6DC78155" w14:textId="6DF2AFE4" w:rsidR="009C16E5" w:rsidRDefault="009C16E5" w:rsidP="009C16E5">
      <w:pPr>
        <w:tabs>
          <w:tab w:val="left" w:pos="1701"/>
          <w:tab w:val="left" w:pos="1985"/>
        </w:tabs>
        <w:ind w:left="1980" w:hanging="1980"/>
      </w:pPr>
      <w:r>
        <w:t xml:space="preserve">Durchführung: </w:t>
      </w:r>
      <w:r>
        <w:tab/>
      </w:r>
      <w:r>
        <w:tab/>
      </w:r>
      <w:r w:rsidR="00C610EE">
        <w:t>Die Bürette wird mit Hilfe der Muffe und der Klammer am Stativ befestigt und mit Wasser befüllt. Das Becherglas wird zum Auffangen des Wassers unter dem Hahn positioniert. Anschließend wird der Kunststoffstab mit dem Fell in eine Richtung gerieben. Dieser Vorgang wird mehrere Male wiederholt. Nun wird der Hahn der Bürette geöffnet und der Kunststoffstab parallel zum Wasserstrahl nah an diesen heran geführt.</w:t>
      </w:r>
    </w:p>
    <w:p w14:paraId="19B978BE" w14:textId="0E1F824C" w:rsidR="009C16E5" w:rsidRDefault="009C16E5" w:rsidP="009C16E5">
      <w:pPr>
        <w:tabs>
          <w:tab w:val="left" w:pos="1701"/>
          <w:tab w:val="left" w:pos="1985"/>
        </w:tabs>
        <w:ind w:left="1980" w:hanging="1980"/>
      </w:pPr>
      <w:r>
        <w:t>Beobachtung:</w:t>
      </w:r>
      <w:r>
        <w:tab/>
      </w:r>
      <w:r>
        <w:tab/>
      </w:r>
      <w:r>
        <w:tab/>
      </w:r>
      <w:r w:rsidR="00C610EE">
        <w:t>Der Wasserstrahl wird in Richtung des Kunststoffstabes abgelenkt.</w:t>
      </w:r>
    </w:p>
    <w:p w14:paraId="7B59C2FF" w14:textId="77777777" w:rsidR="009C16E5" w:rsidRDefault="009C16E5" w:rsidP="00C215DB">
      <w:pPr>
        <w:keepNext/>
        <w:tabs>
          <w:tab w:val="left" w:pos="1701"/>
          <w:tab w:val="left" w:pos="1985"/>
        </w:tabs>
        <w:ind w:left="1980" w:hanging="1980"/>
        <w:jc w:val="center"/>
      </w:pPr>
      <w:r>
        <w:rPr>
          <w:noProof/>
          <w:lang w:eastAsia="zh-TW"/>
        </w:rPr>
        <w:drawing>
          <wp:inline distT="0" distB="0" distL="0" distR="0" wp14:anchorId="0074A1F0" wp14:editId="62D620B6">
            <wp:extent cx="6185140" cy="2245025"/>
            <wp:effectExtent l="76200" t="76200" r="139700" b="136525"/>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192897" cy="22478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D9AB6C2" w14:textId="64FA3145" w:rsidR="009C16E5" w:rsidRDefault="009C16E5" w:rsidP="00C215DB">
      <w:pPr>
        <w:pStyle w:val="Beschriftung"/>
        <w:jc w:val="center"/>
      </w:pPr>
      <w:r>
        <w:t xml:space="preserve">Abb. </w:t>
      </w:r>
      <w:r w:rsidR="00C215DB">
        <w:t>3</w:t>
      </w:r>
      <w:r>
        <w:t xml:space="preserve"> - </w:t>
      </w:r>
      <w:r>
        <w:rPr>
          <w:noProof/>
        </w:rPr>
        <w:t xml:space="preserve"> </w:t>
      </w:r>
      <w:r w:rsidR="00C610EE">
        <w:rPr>
          <w:noProof/>
        </w:rPr>
        <w:t>Der Wasserstrahl wird abgelenkt</w:t>
      </w:r>
    </w:p>
    <w:p w14:paraId="14018DCA" w14:textId="6E375C9F" w:rsidR="009C16E5" w:rsidRDefault="009C16E5" w:rsidP="004D4CA6">
      <w:pPr>
        <w:tabs>
          <w:tab w:val="left" w:pos="1701"/>
          <w:tab w:val="left" w:pos="1985"/>
        </w:tabs>
        <w:spacing w:after="0"/>
        <w:ind w:left="1980" w:hanging="1980"/>
      </w:pPr>
      <w:r>
        <w:lastRenderedPageBreak/>
        <w:t>Deutung:</w:t>
      </w:r>
      <w:r>
        <w:tab/>
      </w:r>
      <w:r>
        <w:tab/>
      </w:r>
      <w:r>
        <w:tab/>
      </w:r>
      <w:r w:rsidR="00C610EE">
        <w:t>Da Wasser elekt</w:t>
      </w:r>
      <w:r w:rsidR="004D4CA6">
        <w:t>romagnetische Eigenschaften hat, w</w:t>
      </w:r>
      <w:r w:rsidR="00C610EE">
        <w:t>ird der Wasserstrahl von dem geladenen Kunststoffstab wie von einem Magneten angezogen.</w:t>
      </w:r>
    </w:p>
    <w:p w14:paraId="5CE91EEB" w14:textId="0E5A089F" w:rsidR="004D4CA6" w:rsidRDefault="004D4CA6" w:rsidP="004D4CA6">
      <w:pPr>
        <w:tabs>
          <w:tab w:val="left" w:pos="1701"/>
          <w:tab w:val="left" w:pos="1985"/>
        </w:tabs>
        <w:spacing w:after="0"/>
        <w:ind w:left="1980" w:hanging="1980"/>
      </w:pPr>
      <w:r>
        <w:tab/>
      </w:r>
      <w:r>
        <w:tab/>
        <w:t>Dieses Phänomen kann beobachtet werden, da das Wassermolekül ein D</w:t>
      </w:r>
      <w:r>
        <w:t>i</w:t>
      </w:r>
      <w:r>
        <w:t>pol ist und eine Ladungsverschiebung stattfindet. Das stärker elektroneg</w:t>
      </w:r>
      <w:r>
        <w:t>a</w:t>
      </w:r>
      <w:r>
        <w:t>tive Sauerstoffatom zieht die Elektronen der Wasserstoff Atome stärker zu sich heran, wodurch am Sauerstoffatom eine formelle negative Ladung en</w:t>
      </w:r>
      <w:r>
        <w:t>t</w:t>
      </w:r>
      <w:r>
        <w:t xml:space="preserve">steht und an den beiden Wasserstoffatomen jeweils positive </w:t>
      </w:r>
      <w:r w:rsidR="00A44DB9">
        <w:t>formale L</w:t>
      </w:r>
      <w:r w:rsidR="00A44DB9">
        <w:t>a</w:t>
      </w:r>
      <w:r w:rsidR="00A44DB9">
        <w:t>dungen. Aufgrund dieser Eigenschaft des Wssermoleküls, lässt er sich mit dem Stab ablenken.</w:t>
      </w:r>
    </w:p>
    <w:p w14:paraId="2C99B7A1" w14:textId="06EA85F4" w:rsidR="00C610EE" w:rsidRDefault="00C610EE" w:rsidP="00C610EE">
      <w:pPr>
        <w:tabs>
          <w:tab w:val="left" w:pos="1701"/>
          <w:tab w:val="left" w:pos="1985"/>
        </w:tabs>
        <w:ind w:left="1980" w:hanging="1980"/>
        <w:rPr>
          <w:rFonts w:eastAsiaTheme="minorEastAsia"/>
        </w:rPr>
      </w:pPr>
      <w:r>
        <w:rPr>
          <w:noProof/>
          <w:lang w:eastAsia="zh-TW"/>
        </w:rPr>
        <mc:AlternateContent>
          <mc:Choice Requires="wps">
            <w:drawing>
              <wp:inline distT="0" distB="0" distL="0" distR="0" wp14:anchorId="6E219AF5" wp14:editId="309DAD97">
                <wp:extent cx="5760720" cy="1475117"/>
                <wp:effectExtent l="0" t="0" r="11430" b="10795"/>
                <wp:docPr id="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475117"/>
                        </a:xfrm>
                        <a:prstGeom prst="rect">
                          <a:avLst/>
                        </a:prstGeom>
                        <a:solidFill>
                          <a:srgbClr val="FFFFFF"/>
                        </a:solidFill>
                        <a:ln w="12700">
                          <a:solidFill>
                            <a:srgbClr val="C0504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0267122" w14:textId="00C4A255" w:rsidR="004D4CA6" w:rsidRPr="00530A18" w:rsidRDefault="004D4CA6" w:rsidP="00C610EE">
                            <w:r>
                              <w:t>Es sollte darauf geachtet werden, dass das Prinzip der Dipola</w:t>
                            </w:r>
                            <w:r w:rsidR="00A44DB9">
                              <w:t>rität des Wassers hier nur auf p</w:t>
                            </w:r>
                            <w:r>
                              <w:t>hänomenologischer Ebene gedeutet wird, da die SuS noch kein differenziertes Teilchenm</w:t>
                            </w:r>
                            <w:r>
                              <w:t>o</w:t>
                            </w:r>
                            <w:r>
                              <w:t>dell anwenden können, um den genauen Aufbau des Wassers zu verstehen. Es sollte deshalb nur darauf Bezug genommen werden, das es elektromagnetische Eigenschaften aufweist.  Dieser Versuch legt somit die Grundlage für die Earbeitung der Dipoleigenschaft des Wa</w:t>
                            </w:r>
                            <w:r>
                              <w:t>s</w:t>
                            </w:r>
                            <w:r>
                              <w:t>sers. Alternativ kann dieser Versuch auch am Wasserhahn durchgeführt werden.</w:t>
                            </w:r>
                          </w:p>
                        </w:txbxContent>
                      </wps:txbx>
                      <wps:bodyPr rot="0" vert="horz" wrap="square" lIns="91440" tIns="45720" rIns="91440" bIns="45720" anchor="t" anchorCtr="0" upright="1">
                        <a:noAutofit/>
                      </wps:bodyPr>
                    </wps:wsp>
                  </a:graphicData>
                </a:graphic>
              </wp:inline>
            </w:drawing>
          </mc:Choice>
          <mc:Fallback>
            <w:pict>
              <v:shape id="_x0000_s1030" type="#_x0000_t202" style="width:453.6pt;height:11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" strokecolor="#c0504d" strokeweight="1pt">
                <v:stroke dashstyle="dash"/>
                <v:shadow color="#868686"/>
                <v:textbox>
                  <w:txbxContent>
                    <w:p w14:paraId="20267122" w14:textId="00C4A255" w:rsidR="004D4CA6" w:rsidRPr="00530A18" w:rsidRDefault="004D4CA6" w:rsidP="00C610EE">
                      <w:r>
                        <w:t xml:space="preserve">Es sollte darauf geachtet werden, dass das Prinzip der </w:t>
                      </w:r>
                      <w:proofErr w:type="spellStart"/>
                      <w:r>
                        <w:t>Dipola</w:t>
                      </w:r>
                      <w:r w:rsidR="00A44DB9">
                        <w:t>rität</w:t>
                      </w:r>
                      <w:proofErr w:type="spellEnd"/>
                      <w:r w:rsidR="00A44DB9">
                        <w:t xml:space="preserve"> des Wassers hier nur auf p</w:t>
                      </w:r>
                      <w:r>
                        <w:t xml:space="preserve">hänomenologischer Ebene gedeutet wird, da die </w:t>
                      </w:r>
                      <w:proofErr w:type="spellStart"/>
                      <w:r>
                        <w:t>SuS</w:t>
                      </w:r>
                      <w:proofErr w:type="spellEnd"/>
                      <w:r>
                        <w:t xml:space="preserve"> noch kein differenziertes Teilchenm</w:t>
                      </w:r>
                      <w:r>
                        <w:t>o</w:t>
                      </w:r>
                      <w:r>
                        <w:t xml:space="preserve">dell anwenden können, um den genauen Aufbau des Wassers zu verstehen. Es sollte deshalb nur darauf Bezug genommen werden, </w:t>
                      </w:r>
                      <w:proofErr w:type="gramStart"/>
                      <w:r>
                        <w:t>das</w:t>
                      </w:r>
                      <w:proofErr w:type="gramEnd"/>
                      <w:r>
                        <w:t xml:space="preserve"> es elektromagnetische Eigenschaften aufweist.  Dieser Versuch legt somit die Grundlage für die </w:t>
                      </w:r>
                      <w:proofErr w:type="spellStart"/>
                      <w:r>
                        <w:t>Earbeitung</w:t>
                      </w:r>
                      <w:proofErr w:type="spellEnd"/>
                      <w:r>
                        <w:t xml:space="preserve"> der Dipoleigenschaft des Wa</w:t>
                      </w:r>
                      <w:r>
                        <w:t>s</w:t>
                      </w:r>
                      <w:r>
                        <w:t>sers. Alternativ kann dieser Versuch auch am Wasserhahn durchgeführt werden.</w:t>
                      </w:r>
                    </w:p>
                  </w:txbxContent>
                </v:textbox>
                <w10:anchorlock/>
              </v:shape>
            </w:pict>
          </mc:Fallback>
        </mc:AlternateContent>
      </w:r>
    </w:p>
    <w:p w14:paraId="7758C2B7" w14:textId="4A10FC75" w:rsidR="006E32AF" w:rsidRPr="00255483" w:rsidRDefault="00084D8C" w:rsidP="00255483">
      <w:pPr>
        <w:spacing w:line="276" w:lineRule="auto"/>
        <w:ind w:left="1985" w:hanging="1985"/>
        <w:jc w:val="left"/>
        <w:rPr>
          <w:rFonts w:asciiTheme="majorHAnsi" w:eastAsiaTheme="majorEastAsia" w:hAnsiTheme="majorHAnsi" w:cstheme="majorBidi"/>
          <w:b/>
          <w:bCs/>
          <w:sz w:val="28"/>
          <w:szCs w:val="28"/>
        </w:rPr>
      </w:pPr>
      <w:r>
        <w:t>Literatur:</w:t>
      </w:r>
      <w:r>
        <w:tab/>
      </w:r>
      <w:r w:rsidR="00C610EE">
        <w:t>H. Schmidkunz, Chemische Freihandver</w:t>
      </w:r>
      <w:r>
        <w:t xml:space="preserve">suche – Band 1, Aulis, 2011, </w:t>
      </w:r>
      <w:r w:rsidRPr="00255483">
        <w:rPr>
          <w:color w:val="000000" w:themeColor="text1"/>
        </w:rPr>
        <w:t xml:space="preserve">S. </w:t>
      </w:r>
      <w:r w:rsidR="00255483" w:rsidRPr="00255483">
        <w:rPr>
          <w:color w:val="000000" w:themeColor="text1"/>
        </w:rPr>
        <w:t>184</w:t>
      </w:r>
      <w:r w:rsidR="00C610EE">
        <w:t>.</w:t>
      </w:r>
    </w:p>
    <w:p w14:paraId="43D9576F" w14:textId="70686A97" w:rsidR="0079432C" w:rsidRPr="00866013" w:rsidRDefault="00994634" w:rsidP="00866013">
      <w:pPr>
        <w:pStyle w:val="berschrift1"/>
      </w:pPr>
      <w:bookmarkStart w:id="5" w:name="_Toc362684318"/>
      <w:r>
        <w:t>Schülerversuche</w:t>
      </w:r>
      <w:bookmarkEnd w:id="5"/>
    </w:p>
    <w:bookmarkStart w:id="6" w:name="_Toc362684319"/>
    <w:p w14:paraId="37B4C71F" w14:textId="33C131FD" w:rsidR="00D8083A" w:rsidRDefault="00D8083A" w:rsidP="00D8083A">
      <w:pPr>
        <w:pStyle w:val="berschrift2"/>
        <w:numPr>
          <w:ilvl w:val="1"/>
          <w:numId w:val="1"/>
        </w:numPr>
      </w:pPr>
      <w:r>
        <w:rPr>
          <w:noProof/>
          <w:lang w:eastAsia="zh-TW"/>
        </w:rPr>
        <mc:AlternateContent>
          <mc:Choice Requires="wps">
            <w:drawing>
              <wp:anchor distT="0" distB="0" distL="114300" distR="114300" simplePos="0" relativeHeight="251794432" behindDoc="0" locked="0" layoutInCell="1" allowOverlap="1" wp14:anchorId="69DA8B03" wp14:editId="46296C3A">
                <wp:simplePos x="0" y="0"/>
                <wp:positionH relativeFrom="column">
                  <wp:posOffset>-4445</wp:posOffset>
                </wp:positionH>
                <wp:positionV relativeFrom="paragraph">
                  <wp:posOffset>408305</wp:posOffset>
                </wp:positionV>
                <wp:extent cx="5873115" cy="495300"/>
                <wp:effectExtent l="0" t="0" r="13335" b="19050"/>
                <wp:wrapSquare wrapText="bothSides"/>
                <wp:docPr id="57" name="Textfeld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49530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013D287" w14:textId="0A7B4B06" w:rsidR="004D4CA6" w:rsidRPr="00A44DB9" w:rsidRDefault="004D4CA6" w:rsidP="00D8083A">
                            <w:pPr>
                              <w:rPr>
                                <w:color w:val="auto"/>
                              </w:rPr>
                            </w:pPr>
                            <w:r w:rsidRPr="00A44DB9">
                              <w:rPr>
                                <w:color w:val="auto"/>
                              </w:rPr>
                              <w:t>Bei diesem Versuch wird gezeigt, dass das Volumen des Wassers beim Gefrieren zunimmt. Hierzu sollten die SuS den Gefrierpunkt des Wassers kennen.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57" o:spid="_x0000_s1031" type="#_x0000_t202" style="position:absolute;left:0;text-align:left;margin-left:-.35pt;margin-top:32.15pt;width:462.45pt;height:3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" fillcolor="white [3201]" strokecolor="#4bacc6 [3208]" strokeweight="1pt">
                <v:stroke dashstyle="dash"/>
                <v:shadow color="#868686"/>
                <v:textbox>
                  <w:txbxContent>
                    <w:p w14:paraId="0013D287" w14:textId="0A7B4B06" w:rsidR="004D4CA6" w:rsidRPr="00A44DB9" w:rsidRDefault="004D4CA6" w:rsidP="00D8083A">
                      <w:pPr>
                        <w:rPr>
                          <w:color w:val="auto"/>
                        </w:rPr>
                      </w:pPr>
                      <w:r w:rsidRPr="00A44DB9">
                        <w:rPr>
                          <w:color w:val="auto"/>
                        </w:rPr>
                        <w:t xml:space="preserve">Bei diesem Versuch wird gezeigt, dass das Volumen des Wassers beim Gefrieren zunimmt. Hierzu sollten die </w:t>
                      </w:r>
                      <w:proofErr w:type="spellStart"/>
                      <w:r w:rsidRPr="00A44DB9">
                        <w:rPr>
                          <w:color w:val="auto"/>
                        </w:rPr>
                        <w:t>SuS</w:t>
                      </w:r>
                      <w:proofErr w:type="spellEnd"/>
                      <w:r w:rsidRPr="00A44DB9">
                        <w:rPr>
                          <w:color w:val="auto"/>
                        </w:rPr>
                        <w:t xml:space="preserve"> den Gefrierpunkt des Wassers kennen.</w:t>
                      </w:r>
                    </w:p>
                  </w:txbxContent>
                </v:textbox>
                <w10:wrap type="square"/>
              </v:shape>
            </w:pict>
          </mc:Fallback>
        </mc:AlternateContent>
      </w:r>
      <w:r w:rsidR="0015114C">
        <w:t>V 3</w:t>
      </w:r>
      <w:r>
        <w:t xml:space="preserve"> – Der Frostaufbruch</w:t>
      </w:r>
      <w:bookmarkEnd w:id="6"/>
    </w:p>
    <w:p w14:paraId="2D47C6C0" w14:textId="77777777" w:rsidR="00D8083A" w:rsidRDefault="00D8083A" w:rsidP="00D8083A"/>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8083A" w:rsidRPr="009C5E28" w14:paraId="67FDB2B6" w14:textId="77777777" w:rsidTr="004E5FFD">
        <w:tc>
          <w:tcPr>
            <w:tcW w:w="9322" w:type="dxa"/>
            <w:gridSpan w:val="9"/>
            <w:shd w:val="clear" w:color="auto" w:fill="4F81BD"/>
            <w:vAlign w:val="center"/>
          </w:tcPr>
          <w:p w14:paraId="35A076E3" w14:textId="77777777" w:rsidR="00D8083A" w:rsidRPr="009C5E28" w:rsidRDefault="00D8083A" w:rsidP="004E5FFD">
            <w:pPr>
              <w:spacing w:after="0"/>
              <w:jc w:val="center"/>
              <w:rPr>
                <w:b/>
                <w:bCs/>
              </w:rPr>
            </w:pPr>
            <w:r w:rsidRPr="009C5E28">
              <w:rPr>
                <w:b/>
                <w:bCs/>
              </w:rPr>
              <w:t>Gefahrenstoffe</w:t>
            </w:r>
          </w:p>
        </w:tc>
      </w:tr>
      <w:tr w:rsidR="00D8083A" w:rsidRPr="009C5E28" w14:paraId="4D92BD25" w14:textId="77777777" w:rsidTr="004E5FFD">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0ABDDE91" w14:textId="2A2A5482" w:rsidR="00D8083A" w:rsidRPr="009C5E28" w:rsidRDefault="00D8083A" w:rsidP="004E5FFD">
            <w:pPr>
              <w:spacing w:after="0" w:line="276" w:lineRule="auto"/>
              <w:jc w:val="center"/>
              <w:rPr>
                <w:b/>
                <w:bCs/>
              </w:rPr>
            </w:pPr>
            <w:r>
              <w:rPr>
                <w:sz w:val="20"/>
              </w:rPr>
              <w:t>Wasser</w:t>
            </w:r>
          </w:p>
        </w:tc>
        <w:tc>
          <w:tcPr>
            <w:tcW w:w="3177" w:type="dxa"/>
            <w:gridSpan w:val="3"/>
            <w:tcBorders>
              <w:top w:val="single" w:sz="8" w:space="0" w:color="4F81BD"/>
              <w:bottom w:val="single" w:sz="8" w:space="0" w:color="4F81BD"/>
            </w:tcBorders>
            <w:shd w:val="clear" w:color="auto" w:fill="auto"/>
            <w:vAlign w:val="center"/>
          </w:tcPr>
          <w:p w14:paraId="31100A1D" w14:textId="0A58D421" w:rsidR="00D8083A" w:rsidRPr="009C5E28" w:rsidRDefault="00D8083A" w:rsidP="004E5FFD">
            <w:pPr>
              <w:spacing w:after="0"/>
              <w:jc w:val="center"/>
            </w:pP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4F60BF2B" w14:textId="0CCEA80B" w:rsidR="00D8083A" w:rsidRPr="009C5E28" w:rsidRDefault="00D8083A" w:rsidP="004E5FFD">
            <w:pPr>
              <w:spacing w:after="0"/>
              <w:jc w:val="center"/>
            </w:pPr>
            <w:r>
              <w:t>-</w:t>
            </w:r>
          </w:p>
        </w:tc>
      </w:tr>
      <w:tr w:rsidR="00D8083A" w:rsidRPr="009C5E28" w14:paraId="262B1B5C" w14:textId="77777777" w:rsidTr="004E5FFD">
        <w:trPr>
          <w:trHeight w:val="434"/>
        </w:trPr>
        <w:tc>
          <w:tcPr>
            <w:tcW w:w="3027" w:type="dxa"/>
            <w:gridSpan w:val="3"/>
            <w:shd w:val="clear" w:color="auto" w:fill="auto"/>
            <w:vAlign w:val="center"/>
          </w:tcPr>
          <w:p w14:paraId="116F1D32" w14:textId="25EA7348" w:rsidR="00D8083A" w:rsidRPr="009C5E28" w:rsidRDefault="00D8083A" w:rsidP="004E5FFD">
            <w:pPr>
              <w:spacing w:after="0" w:line="276" w:lineRule="auto"/>
              <w:jc w:val="center"/>
              <w:rPr>
                <w:bCs/>
                <w:sz w:val="20"/>
              </w:rPr>
            </w:pPr>
            <w:r>
              <w:rPr>
                <w:color w:val="auto"/>
                <w:sz w:val="20"/>
                <w:szCs w:val="20"/>
              </w:rPr>
              <w:t>Natriumchlorid</w:t>
            </w:r>
          </w:p>
        </w:tc>
        <w:tc>
          <w:tcPr>
            <w:tcW w:w="3177" w:type="dxa"/>
            <w:gridSpan w:val="3"/>
            <w:shd w:val="clear" w:color="auto" w:fill="auto"/>
            <w:vAlign w:val="center"/>
          </w:tcPr>
          <w:p w14:paraId="6EBFB817" w14:textId="2BE970C4" w:rsidR="00D8083A" w:rsidRPr="009C5E28" w:rsidRDefault="00D8083A" w:rsidP="004E5FFD">
            <w:pPr>
              <w:pStyle w:val="Beschriftung"/>
              <w:spacing w:after="0"/>
              <w:jc w:val="center"/>
              <w:rPr>
                <w:sz w:val="20"/>
              </w:rPr>
            </w:pPr>
            <w:r>
              <w:rPr>
                <w:sz w:val="20"/>
              </w:rPr>
              <w:t>-</w:t>
            </w:r>
          </w:p>
        </w:tc>
        <w:tc>
          <w:tcPr>
            <w:tcW w:w="3118" w:type="dxa"/>
            <w:gridSpan w:val="3"/>
            <w:shd w:val="clear" w:color="auto" w:fill="auto"/>
            <w:vAlign w:val="center"/>
          </w:tcPr>
          <w:p w14:paraId="4C063BA6" w14:textId="3597D410" w:rsidR="00D8083A" w:rsidRPr="009C5E28" w:rsidRDefault="00D8083A" w:rsidP="004E5FFD">
            <w:pPr>
              <w:pStyle w:val="Beschriftung"/>
              <w:spacing w:after="0"/>
              <w:jc w:val="center"/>
              <w:rPr>
                <w:sz w:val="20"/>
              </w:rPr>
            </w:pPr>
            <w:r>
              <w:rPr>
                <w:sz w:val="20"/>
              </w:rPr>
              <w:t>-</w:t>
            </w:r>
          </w:p>
        </w:tc>
      </w:tr>
      <w:tr w:rsidR="00D8083A" w:rsidRPr="009C5E28" w14:paraId="307550E2" w14:textId="77777777" w:rsidTr="004E5FFD">
        <w:tc>
          <w:tcPr>
            <w:tcW w:w="1009" w:type="dxa"/>
            <w:tcBorders>
              <w:top w:val="single" w:sz="8" w:space="0" w:color="4F81BD"/>
              <w:left w:val="single" w:sz="8" w:space="0" w:color="4F81BD"/>
              <w:bottom w:val="single" w:sz="8" w:space="0" w:color="4F81BD"/>
            </w:tcBorders>
            <w:shd w:val="clear" w:color="auto" w:fill="auto"/>
            <w:vAlign w:val="center"/>
          </w:tcPr>
          <w:p w14:paraId="5EC559E8" w14:textId="77777777" w:rsidR="00D8083A" w:rsidRPr="009C5E28" w:rsidRDefault="00D8083A" w:rsidP="004E5FFD">
            <w:pPr>
              <w:spacing w:after="0"/>
              <w:jc w:val="center"/>
              <w:rPr>
                <w:b/>
                <w:bCs/>
              </w:rPr>
            </w:pPr>
            <w:r>
              <w:rPr>
                <w:b/>
                <w:noProof/>
                <w:lang w:eastAsia="zh-TW"/>
              </w:rPr>
              <w:drawing>
                <wp:inline distT="0" distB="0" distL="0" distR="0" wp14:anchorId="686314ED" wp14:editId="0AC39A63">
                  <wp:extent cx="504190" cy="50419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417100B" w14:textId="77777777" w:rsidR="00D8083A" w:rsidRPr="009C5E28" w:rsidRDefault="00D8083A" w:rsidP="004E5FFD">
            <w:pPr>
              <w:spacing w:after="0"/>
              <w:jc w:val="center"/>
            </w:pPr>
            <w:r>
              <w:rPr>
                <w:noProof/>
                <w:lang w:eastAsia="zh-TW"/>
              </w:rPr>
              <w:drawing>
                <wp:inline distT="0" distB="0" distL="0" distR="0" wp14:anchorId="3183E156" wp14:editId="2B685C7C">
                  <wp:extent cx="504190" cy="504190"/>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3CF4C04" w14:textId="77777777" w:rsidR="00D8083A" w:rsidRPr="009C5E28" w:rsidRDefault="00D8083A" w:rsidP="004E5FFD">
            <w:pPr>
              <w:spacing w:after="0"/>
              <w:jc w:val="center"/>
            </w:pPr>
            <w:r>
              <w:rPr>
                <w:noProof/>
                <w:lang w:eastAsia="zh-TW"/>
              </w:rPr>
              <w:drawing>
                <wp:inline distT="0" distB="0" distL="0" distR="0" wp14:anchorId="5DB0DC62" wp14:editId="6503858C">
                  <wp:extent cx="504190" cy="50419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2A3FD03" w14:textId="77777777" w:rsidR="00D8083A" w:rsidRPr="009C5E28" w:rsidRDefault="00D8083A" w:rsidP="004E5FFD">
            <w:pPr>
              <w:spacing w:after="0"/>
              <w:jc w:val="center"/>
            </w:pPr>
            <w:r>
              <w:rPr>
                <w:noProof/>
                <w:lang w:eastAsia="zh-TW"/>
              </w:rPr>
              <w:drawing>
                <wp:inline distT="0" distB="0" distL="0" distR="0" wp14:anchorId="532745EB" wp14:editId="24B21E17">
                  <wp:extent cx="504190" cy="504190"/>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382E2179" w14:textId="77777777" w:rsidR="00D8083A" w:rsidRPr="009C5E28" w:rsidRDefault="00D8083A" w:rsidP="004E5FFD">
            <w:pPr>
              <w:spacing w:after="0"/>
              <w:jc w:val="center"/>
            </w:pPr>
            <w:r>
              <w:rPr>
                <w:noProof/>
                <w:lang w:eastAsia="zh-TW"/>
              </w:rPr>
              <w:drawing>
                <wp:inline distT="0" distB="0" distL="0" distR="0" wp14:anchorId="60392A66" wp14:editId="0C1C874A">
                  <wp:extent cx="504190" cy="50419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5CC70070" w14:textId="77777777" w:rsidR="00D8083A" w:rsidRPr="009C5E28" w:rsidRDefault="00D8083A" w:rsidP="004E5FFD">
            <w:pPr>
              <w:spacing w:after="0"/>
              <w:jc w:val="center"/>
            </w:pPr>
            <w:r>
              <w:rPr>
                <w:noProof/>
                <w:lang w:eastAsia="zh-TW"/>
              </w:rPr>
              <w:drawing>
                <wp:inline distT="0" distB="0" distL="0" distR="0" wp14:anchorId="3D7EDB81" wp14:editId="46B7B17D">
                  <wp:extent cx="504190" cy="504190"/>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5968AE97" w14:textId="77777777" w:rsidR="00D8083A" w:rsidRPr="009C5E28" w:rsidRDefault="00D8083A" w:rsidP="004E5FFD">
            <w:pPr>
              <w:spacing w:after="0"/>
              <w:jc w:val="center"/>
            </w:pPr>
            <w:r>
              <w:rPr>
                <w:noProof/>
                <w:lang w:eastAsia="zh-TW"/>
              </w:rPr>
              <w:drawing>
                <wp:inline distT="0" distB="0" distL="0" distR="0" wp14:anchorId="1020E925" wp14:editId="599CF706">
                  <wp:extent cx="504190" cy="504190"/>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FFEB1E5" w14:textId="77777777" w:rsidR="00D8083A" w:rsidRPr="009C5E28" w:rsidRDefault="00D8083A" w:rsidP="004E5FFD">
            <w:pPr>
              <w:spacing w:after="0"/>
              <w:jc w:val="center"/>
            </w:pPr>
            <w:r>
              <w:rPr>
                <w:noProof/>
                <w:lang w:eastAsia="zh-TW"/>
              </w:rPr>
              <w:drawing>
                <wp:inline distT="0" distB="0" distL="0" distR="0" wp14:anchorId="75BD7F10" wp14:editId="5FFA18BB">
                  <wp:extent cx="511175" cy="511175"/>
                  <wp:effectExtent l="0" t="0" r="3175" b="3175"/>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08FB6C45" w14:textId="77777777" w:rsidR="00D8083A" w:rsidRPr="009C5E28" w:rsidRDefault="00D8083A" w:rsidP="004E5FFD">
            <w:pPr>
              <w:spacing w:after="0"/>
              <w:jc w:val="center"/>
            </w:pPr>
            <w:r>
              <w:rPr>
                <w:noProof/>
                <w:lang w:eastAsia="zh-TW"/>
              </w:rPr>
              <w:drawing>
                <wp:inline distT="0" distB="0" distL="0" distR="0" wp14:anchorId="50022AE5" wp14:editId="7E3475A5">
                  <wp:extent cx="504190" cy="50419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1FACC253" w14:textId="77777777" w:rsidR="00D8083A" w:rsidRDefault="00D8083A" w:rsidP="00D8083A">
      <w:pPr>
        <w:tabs>
          <w:tab w:val="left" w:pos="1701"/>
          <w:tab w:val="left" w:pos="1985"/>
        </w:tabs>
        <w:ind w:left="1980" w:hanging="1980"/>
      </w:pPr>
    </w:p>
    <w:p w14:paraId="41A7A3EC" w14:textId="72C7A65D" w:rsidR="00D8083A" w:rsidRDefault="00D8083A" w:rsidP="00D8083A">
      <w:pPr>
        <w:tabs>
          <w:tab w:val="left" w:pos="1701"/>
          <w:tab w:val="left" w:pos="1985"/>
        </w:tabs>
        <w:ind w:left="1980" w:hanging="1980"/>
      </w:pPr>
      <w:r>
        <w:t xml:space="preserve">Materialien: </w:t>
      </w:r>
      <w:r>
        <w:tab/>
      </w:r>
      <w:r>
        <w:tab/>
        <w:t>250-mL-Becherglas, Duran-Reagenzglas, RG-Ständer, Spritzflasche, The</w:t>
      </w:r>
      <w:r>
        <w:t>r</w:t>
      </w:r>
      <w:r>
        <w:t>mometer, Löffel, Permanentschreiber, Lineal</w:t>
      </w:r>
    </w:p>
    <w:p w14:paraId="5748704C" w14:textId="50DC0F35" w:rsidR="00D8083A" w:rsidRDefault="00D8083A" w:rsidP="00D8083A">
      <w:pPr>
        <w:tabs>
          <w:tab w:val="left" w:pos="1701"/>
          <w:tab w:val="left" w:pos="1985"/>
        </w:tabs>
        <w:ind w:left="1980" w:hanging="1980"/>
      </w:pPr>
      <w:r>
        <w:t>Chemikalien:</w:t>
      </w:r>
      <w:r>
        <w:tab/>
      </w:r>
      <w:r>
        <w:tab/>
        <w:t>Wasser, Eis, Natriumchlorid</w:t>
      </w:r>
    </w:p>
    <w:p w14:paraId="3062A077" w14:textId="2D12C180" w:rsidR="00464D2B" w:rsidRDefault="00464D2B" w:rsidP="00C215DB">
      <w:pPr>
        <w:tabs>
          <w:tab w:val="left" w:pos="1701"/>
          <w:tab w:val="left" w:pos="1985"/>
        </w:tabs>
        <w:spacing w:after="0"/>
        <w:ind w:left="1980" w:hanging="1980"/>
        <w:jc w:val="center"/>
      </w:pPr>
      <w:r>
        <w:rPr>
          <w:noProof/>
          <w:lang w:eastAsia="zh-TW"/>
        </w:rPr>
        <w:lastRenderedPageBreak/>
        <w:drawing>
          <wp:inline distT="0" distB="0" distL="0" distR="0" wp14:anchorId="439629C3" wp14:editId="409D9CA3">
            <wp:extent cx="1971675" cy="2837792"/>
            <wp:effectExtent l="76200" t="76200" r="123825" b="13462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56.jpg"/>
                    <pic:cNvPicPr/>
                  </pic:nvPicPr>
                  <pic:blipFill rotWithShape="1">
                    <a:blip r:embed="rId23">
                      <a:extLst>
                        <a:ext uri="{28A0092B-C50C-407E-A947-70E740481C1C}">
                          <a14:useLocalDpi xmlns:a14="http://schemas.microsoft.com/office/drawing/2010/main" val="0"/>
                        </a:ext>
                      </a:extLst>
                    </a:blip>
                    <a:srcRect l="31872" t="17331" r="24303" b="6872"/>
                    <a:stretch/>
                  </pic:blipFill>
                  <pic:spPr bwMode="auto">
                    <a:xfrm>
                      <a:off x="0" y="0"/>
                      <a:ext cx="1974246" cy="28414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98F9C58" w14:textId="257D133B" w:rsidR="00C215DB" w:rsidRPr="00C215DB" w:rsidRDefault="00C215DB" w:rsidP="00464D2B">
      <w:pPr>
        <w:tabs>
          <w:tab w:val="left" w:pos="1701"/>
          <w:tab w:val="left" w:pos="1985"/>
        </w:tabs>
        <w:ind w:left="1980" w:hanging="1980"/>
        <w:jc w:val="center"/>
        <w:rPr>
          <w:sz w:val="20"/>
          <w:szCs w:val="20"/>
        </w:rPr>
      </w:pPr>
      <w:r w:rsidRPr="00C215DB">
        <w:rPr>
          <w:sz w:val="20"/>
          <w:szCs w:val="20"/>
        </w:rPr>
        <w:t xml:space="preserve">Abb. 4 – Versuchsaubau </w:t>
      </w:r>
      <w:r>
        <w:rPr>
          <w:sz w:val="20"/>
          <w:szCs w:val="20"/>
        </w:rPr>
        <w:t>„</w:t>
      </w:r>
      <w:r w:rsidRPr="00C215DB">
        <w:rPr>
          <w:sz w:val="20"/>
          <w:szCs w:val="20"/>
        </w:rPr>
        <w:t>Frostaufbruch</w:t>
      </w:r>
      <w:r>
        <w:rPr>
          <w:sz w:val="20"/>
          <w:szCs w:val="20"/>
        </w:rPr>
        <w:t>“</w:t>
      </w:r>
    </w:p>
    <w:p w14:paraId="1108EC1A" w14:textId="13C28E4E" w:rsidR="00D8083A" w:rsidRDefault="00D8083A" w:rsidP="00D8083A">
      <w:pPr>
        <w:tabs>
          <w:tab w:val="left" w:pos="1701"/>
          <w:tab w:val="left" w:pos="1985"/>
        </w:tabs>
        <w:ind w:left="1980" w:hanging="1980"/>
      </w:pPr>
      <w:r>
        <w:t xml:space="preserve">Durchführung: </w:t>
      </w:r>
      <w:r>
        <w:tab/>
      </w:r>
      <w:r>
        <w:tab/>
      </w:r>
      <w:r>
        <w:tab/>
        <w:t>In das Duran-Glas werden 5 cm hoch Wasser gegeben. Der Füllstand wird mit dem Permanentmarker markiert. Anschließend wird eine Kältem</w:t>
      </w:r>
      <w:r>
        <w:t>i</w:t>
      </w:r>
      <w:r>
        <w:t xml:space="preserve">schung hergestellt, indem </w:t>
      </w:r>
      <w:r w:rsidR="007E5540">
        <w:t>3 Teile zerstoßenes Eis mit 1 Teil</w:t>
      </w:r>
      <w:r>
        <w:t xml:space="preserve"> </w:t>
      </w:r>
      <w:r w:rsidR="007E5540">
        <w:t>Natriumchlorid vermengt werden. Die Temperatur wird bestimmt. Nun wird das Duran-Glas in diese Kältemischung gegeben, bis das Wasser erstarrt ist.</w:t>
      </w:r>
    </w:p>
    <w:p w14:paraId="1E5668C8" w14:textId="05743A2A" w:rsidR="00D8083A" w:rsidRDefault="00D8083A" w:rsidP="00D8083A">
      <w:pPr>
        <w:tabs>
          <w:tab w:val="left" w:pos="1701"/>
          <w:tab w:val="left" w:pos="1985"/>
        </w:tabs>
        <w:ind w:left="1980" w:hanging="1980"/>
      </w:pPr>
      <w:r>
        <w:t>Beobachtung:</w:t>
      </w:r>
      <w:r>
        <w:tab/>
      </w:r>
      <w:r>
        <w:tab/>
      </w:r>
      <w:r>
        <w:tab/>
      </w:r>
      <w:r w:rsidR="007E5540">
        <w:t>Die Füllhöhe des Wassers ist um ungefähr 0,5 cm angestiegen.</w:t>
      </w:r>
    </w:p>
    <w:p w14:paraId="73FE7122" w14:textId="77777777" w:rsidR="00D8083A" w:rsidRDefault="00D8083A" w:rsidP="00C215DB">
      <w:pPr>
        <w:keepNext/>
        <w:tabs>
          <w:tab w:val="left" w:pos="1701"/>
          <w:tab w:val="left" w:pos="1985"/>
        </w:tabs>
        <w:ind w:left="1980" w:hanging="1980"/>
        <w:jc w:val="center"/>
      </w:pPr>
      <w:r>
        <w:rPr>
          <w:noProof/>
          <w:lang w:eastAsia="zh-TW"/>
        </w:rPr>
        <w:drawing>
          <wp:inline distT="0" distB="0" distL="0" distR="0" wp14:anchorId="3D9245B6" wp14:editId="366A14D3">
            <wp:extent cx="3605842" cy="2242868"/>
            <wp:effectExtent l="76200" t="76200" r="128270" b="138430"/>
            <wp:docPr id="5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613836" cy="2247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3471333" w14:textId="1940B7BB" w:rsidR="00D8083A" w:rsidRDefault="00D8083A" w:rsidP="00C215DB">
      <w:pPr>
        <w:pStyle w:val="Beschriftung"/>
        <w:jc w:val="center"/>
      </w:pPr>
      <w:r>
        <w:t xml:space="preserve">Abb. </w:t>
      </w:r>
      <w:r w:rsidR="00C215DB">
        <w:t>5</w:t>
      </w:r>
      <w:r>
        <w:t xml:space="preserve"> - </w:t>
      </w:r>
      <w:r>
        <w:rPr>
          <w:noProof/>
        </w:rPr>
        <w:t xml:space="preserve"> </w:t>
      </w:r>
      <w:r w:rsidR="007E5540">
        <w:rPr>
          <w:noProof/>
        </w:rPr>
        <w:t>links erstarrtes Wasser, rechts Vergleichsprobe</w:t>
      </w:r>
    </w:p>
    <w:p w14:paraId="30FF47E6" w14:textId="49A68DDE" w:rsidR="00D8083A" w:rsidRDefault="00D8083A" w:rsidP="007E5540">
      <w:pPr>
        <w:tabs>
          <w:tab w:val="left" w:pos="1701"/>
          <w:tab w:val="left" w:pos="1985"/>
        </w:tabs>
        <w:ind w:left="1980" w:hanging="1980"/>
        <w:rPr>
          <w:rFonts w:eastAsiaTheme="minorEastAsia"/>
        </w:rPr>
      </w:pPr>
      <w:r>
        <w:t>Deutung:</w:t>
      </w:r>
      <w:r>
        <w:tab/>
      </w:r>
      <w:r>
        <w:tab/>
      </w:r>
      <w:r>
        <w:tab/>
      </w:r>
      <w:r w:rsidR="007E5540">
        <w:t>Wenn Wasser erstarrt, bildet es Kristalle aus. Dabei entstehen Hohlräume, weshalb das Volumen bei gleicher Masse zunimmt. Die Volumenzunahme beträgt ungefähr</w:t>
      </w:r>
      <w:r w:rsidR="007E5540">
        <w:rPr>
          <w:rFonts w:eastAsiaTheme="minorEastAsia"/>
        </w:rPr>
        <w:t xml:space="preserve"> </w:t>
      </w:r>
      <m:oMath>
        <m:f>
          <m:fPr>
            <m:ctrlPr>
              <w:rPr>
                <w:rFonts w:ascii="Cambria Math" w:hAnsi="Cambria Math"/>
                <w:i/>
              </w:rPr>
            </m:ctrlPr>
          </m:fPr>
          <m:num>
            <m:r>
              <w:rPr>
                <w:rFonts w:ascii="Cambria Math" w:hAnsi="Cambria Math"/>
              </w:rPr>
              <m:t>1</m:t>
            </m:r>
          </m:num>
          <m:den>
            <m:r>
              <w:rPr>
                <w:rFonts w:ascii="Cambria Math" w:hAnsi="Cambria Math"/>
              </w:rPr>
              <m:t>10</m:t>
            </m:r>
          </m:den>
        </m:f>
      </m:oMath>
      <w:r w:rsidR="007E5540">
        <w:rPr>
          <w:rFonts w:eastAsiaTheme="minorEastAsia"/>
        </w:rPr>
        <w:t>.</w:t>
      </w:r>
    </w:p>
    <w:p w14:paraId="0C8FB6E5" w14:textId="5AF4E478" w:rsidR="007E5540" w:rsidRDefault="007E5540" w:rsidP="007E5540">
      <w:pPr>
        <w:tabs>
          <w:tab w:val="left" w:pos="1701"/>
          <w:tab w:val="left" w:pos="1985"/>
        </w:tabs>
        <w:ind w:left="1980" w:hanging="1980"/>
        <w:jc w:val="left"/>
      </w:pPr>
      <w:r>
        <w:t>Literatur:</w:t>
      </w:r>
      <w:r>
        <w:tab/>
      </w:r>
      <w:r>
        <w:tab/>
        <w:t>H. Schmidkunz, Chemische Freihandversuche – Band 1, Aulis, 2011</w:t>
      </w:r>
      <w:r w:rsidR="00255483" w:rsidRPr="00255483">
        <w:rPr>
          <w:color w:val="000000" w:themeColor="text1"/>
        </w:rPr>
        <w:t>, S. 182</w:t>
      </w:r>
      <w:r>
        <w:t>.</w:t>
      </w:r>
    </w:p>
    <w:p w14:paraId="58CB77AB" w14:textId="0068194E" w:rsidR="0079432C" w:rsidRDefault="00D8083A" w:rsidP="007E5540">
      <w:pPr>
        <w:tabs>
          <w:tab w:val="left" w:pos="1701"/>
          <w:tab w:val="left" w:pos="1985"/>
        </w:tabs>
        <w:ind w:left="1980" w:hanging="1980"/>
        <w:jc w:val="left"/>
        <w:rPr>
          <w:color w:val="1F497D" w:themeColor="text2"/>
        </w:rPr>
      </w:pPr>
      <w:r>
        <w:lastRenderedPageBreak/>
        <w:tab/>
      </w:r>
    </w:p>
    <w:p w14:paraId="6256C815" w14:textId="749E8BCA" w:rsidR="00A0582F" w:rsidRDefault="007E5540" w:rsidP="00573704">
      <w:pPr>
        <w:tabs>
          <w:tab w:val="left" w:pos="1701"/>
          <w:tab w:val="left" w:pos="1985"/>
        </w:tabs>
        <w:ind w:left="1980" w:hanging="1980"/>
        <w:rPr>
          <w:color w:val="1F497D" w:themeColor="text2"/>
        </w:rPr>
      </w:pPr>
      <w:r>
        <w:rPr>
          <w:noProof/>
          <w:lang w:eastAsia="zh-TW"/>
        </w:rPr>
        <mc:AlternateContent>
          <mc:Choice Requires="wps">
            <w:drawing>
              <wp:inline distT="0" distB="0" distL="0" distR="0" wp14:anchorId="0165C364" wp14:editId="62F6ED82">
                <wp:extent cx="5760720" cy="1242204"/>
                <wp:effectExtent l="0" t="0" r="11430" b="15240"/>
                <wp:docPr id="5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242204"/>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65F046" w14:textId="38E2619C" w:rsidR="004D4CA6" w:rsidRPr="00A44DB9" w:rsidRDefault="004D4CA6" w:rsidP="007E5540">
                            <w:pPr>
                              <w:rPr>
                                <w:color w:val="auto"/>
                              </w:rPr>
                            </w:pPr>
                            <w:r w:rsidRPr="00A44DB9">
                              <w:rPr>
                                <w:color w:val="auto"/>
                              </w:rPr>
                              <w:t>Dieser Versuch zeigt eine Anomalie des Wassers und sollte besonders thematisiert werden. Das Volumen des Wassers nimmt beim Erstarren zu, im Gegensatz zu anderen Stoffen. Der Versuch sollte nicht mit normalen Reagenzgläsern durchgeführt werden, da diese die Kälte nicht aushalten und springen. Dadurch entsteht eine Verletzungsgefahr und das Ergebnis kann nicht erfasst werden.</w:t>
                            </w:r>
                          </w:p>
                        </w:txbxContent>
                      </wps:txbx>
                      <wps:bodyPr rot="0" vert="horz" wrap="square" lIns="91440" tIns="45720" rIns="91440" bIns="45720" anchor="t" anchorCtr="0" upright="1">
                        <a:noAutofit/>
                      </wps:bodyPr>
                    </wps:wsp>
                  </a:graphicData>
                </a:graphic>
              </wp:inline>
            </w:drawing>
          </mc:Choice>
          <mc:Fallback>
            <w:pict>
              <v:shape id="Text Box 131" o:spid="_x0000_s1032" type="#_x0000_t202" style="width:453.6pt;height:9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" fillcolor="white [3201]" strokecolor="#c0504d [3205]" strokeweight="1pt">
                <v:stroke dashstyle="dash"/>
                <v:shadow color="#868686"/>
                <v:textbox>
                  <w:txbxContent>
                    <w:p w14:paraId="1365F046" w14:textId="38E2619C" w:rsidR="004D4CA6" w:rsidRPr="00A44DB9" w:rsidRDefault="004D4CA6" w:rsidP="007E5540">
                      <w:pPr>
                        <w:rPr>
                          <w:color w:val="auto"/>
                        </w:rPr>
                      </w:pPr>
                      <w:r w:rsidRPr="00A44DB9">
                        <w:rPr>
                          <w:color w:val="auto"/>
                        </w:rPr>
                        <w:t>Dieser Versuch zeigt eine Anomalie des Wassers und sollte besonders thematisiert werden. Das Volumen des Wassers nimmt beim Erstarren zu, im Gegensatz zu anderen Stoffen. Der Versuch sollte nicht mit normalen Reagenzgläsern durchgeführt werden, da diese die Kälte nicht aushalten und springen. Dadurch entsteht eine Verletzungsgefahr und das Ergebnis kann nicht erfasst werden.</w:t>
                      </w:r>
                    </w:p>
                  </w:txbxContent>
                </v:textbox>
                <w10:anchorlock/>
              </v:shape>
            </w:pict>
          </mc:Fallback>
        </mc:AlternateContent>
      </w:r>
    </w:p>
    <w:bookmarkStart w:id="7" w:name="_Toc362684320"/>
    <w:p w14:paraId="6899B415" w14:textId="43C84643" w:rsidR="007E5540" w:rsidRDefault="007E5540" w:rsidP="007E5540">
      <w:pPr>
        <w:pStyle w:val="berschrift2"/>
        <w:numPr>
          <w:ilvl w:val="1"/>
          <w:numId w:val="1"/>
        </w:numPr>
      </w:pPr>
      <w:r>
        <w:rPr>
          <w:noProof/>
          <w:lang w:eastAsia="zh-TW"/>
        </w:rPr>
        <mc:AlternateContent>
          <mc:Choice Requires="wps">
            <w:drawing>
              <wp:anchor distT="0" distB="0" distL="114300" distR="114300" simplePos="0" relativeHeight="251796480" behindDoc="0" locked="0" layoutInCell="1" allowOverlap="1" wp14:anchorId="02A35FF8" wp14:editId="018C53AB">
                <wp:simplePos x="0" y="0"/>
                <wp:positionH relativeFrom="column">
                  <wp:posOffset>5080</wp:posOffset>
                </wp:positionH>
                <wp:positionV relativeFrom="paragraph">
                  <wp:posOffset>404495</wp:posOffset>
                </wp:positionV>
                <wp:extent cx="5873115" cy="1514475"/>
                <wp:effectExtent l="0" t="0" r="13335" b="28575"/>
                <wp:wrapSquare wrapText="bothSides"/>
                <wp:docPr id="59" name="Textfeld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51447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1DF7F87" w14:textId="6854348B" w:rsidR="004D4CA6" w:rsidRPr="00A44DB9" w:rsidRDefault="004D4CA6" w:rsidP="007E5540">
                            <w:pPr>
                              <w:rPr>
                                <w:color w:val="auto"/>
                              </w:rPr>
                            </w:pPr>
                            <w:r w:rsidRPr="00A44DB9">
                              <w:rPr>
                                <w:color w:val="auto"/>
                              </w:rPr>
                              <w:t xml:space="preserve">In diesem Versuch soll der Wasserkreislauf in der Atmosphäre modellhaft dargestellt werden. </w:t>
                            </w:r>
                            <w:r w:rsidR="00A44DB9">
                              <w:rPr>
                                <w:color w:val="auto"/>
                              </w:rPr>
                              <w:t xml:space="preserve">Es werden  </w:t>
                            </w:r>
                            <w:r w:rsidRPr="00A44DB9">
                              <w:rPr>
                                <w:color w:val="auto"/>
                              </w:rPr>
                              <w:t xml:space="preserve">größere Gläser, Sand, Steine, Gartenerde und </w:t>
                            </w:r>
                            <w:r w:rsidR="00A44DB9">
                              <w:rPr>
                                <w:color w:val="auto"/>
                              </w:rPr>
                              <w:t xml:space="preserve">kleine </w:t>
                            </w:r>
                            <w:r w:rsidRPr="00A44DB9">
                              <w:rPr>
                                <w:color w:val="auto"/>
                              </w:rPr>
                              <w:t>Pflanzen</w:t>
                            </w:r>
                            <w:r w:rsidR="00A44DB9">
                              <w:rPr>
                                <w:color w:val="auto"/>
                              </w:rPr>
                              <w:t xml:space="preserve"> benötigt</w:t>
                            </w:r>
                            <w:r w:rsidRPr="00A44DB9">
                              <w:rPr>
                                <w:color w:val="auto"/>
                              </w:rPr>
                              <w:t xml:space="preserve">. All diese Materialien müssen im Vornherein von der Lehrperson oder jedem SuS organisiert werden. </w:t>
                            </w:r>
                            <w:r w:rsidR="00A44DB9">
                              <w:rPr>
                                <w:color w:val="auto"/>
                              </w:rPr>
                              <w:t>Das Modell</w:t>
                            </w:r>
                            <w:r w:rsidRPr="00A44DB9">
                              <w:rPr>
                                <w:color w:val="auto"/>
                              </w:rPr>
                              <w:t xml:space="preserve"> funktioniert am besten, wenn die Sonne scheint. Die SuS sollten Vorwissen über Aggregatszustandsänderungen und die Übergänge zwischen diesen haben (Verdunsten, Ko</w:t>
                            </w:r>
                            <w:r w:rsidRPr="00A44DB9">
                              <w:rPr>
                                <w:color w:val="auto"/>
                              </w:rPr>
                              <w:t>n</w:t>
                            </w:r>
                            <w:r w:rsidRPr="00A44DB9">
                              <w:rPr>
                                <w:color w:val="auto"/>
                              </w:rPr>
                              <w:t>densieren, etc.). Außerdem sollten sie wissen, dass Wasser auch in Pflanzen vorliegt.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59" o:spid="_x0000_s1033" type="#_x0000_t202" style="position:absolute;left:0;text-align:left;margin-left:.4pt;margin-top:31.85pt;width:462.45pt;height:119.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" fillcolor="white [3201]" strokecolor="#4bacc6 [3208]" strokeweight="1pt">
                <v:stroke dashstyle="dash"/>
                <v:shadow color="#868686"/>
                <v:textbox>
                  <w:txbxContent>
                    <w:p w14:paraId="51DF7F87" w14:textId="6854348B" w:rsidR="004D4CA6" w:rsidRPr="00A44DB9" w:rsidRDefault="004D4CA6" w:rsidP="007E5540">
                      <w:pPr>
                        <w:rPr>
                          <w:color w:val="auto"/>
                        </w:rPr>
                      </w:pPr>
                      <w:r w:rsidRPr="00A44DB9">
                        <w:rPr>
                          <w:color w:val="auto"/>
                        </w:rPr>
                        <w:t xml:space="preserve">In diesem Versuch soll der Wasserkreislauf in der Atmosphäre modellhaft dargestellt werden. </w:t>
                      </w:r>
                      <w:r w:rsidR="00A44DB9">
                        <w:rPr>
                          <w:color w:val="auto"/>
                        </w:rPr>
                        <w:t xml:space="preserve">Es werden  </w:t>
                      </w:r>
                      <w:r w:rsidRPr="00A44DB9">
                        <w:rPr>
                          <w:color w:val="auto"/>
                        </w:rPr>
                        <w:t xml:space="preserve">größere Gläser, Sand, Steine, Gartenerde und </w:t>
                      </w:r>
                      <w:r w:rsidR="00A44DB9">
                        <w:rPr>
                          <w:color w:val="auto"/>
                        </w:rPr>
                        <w:t xml:space="preserve">kleine </w:t>
                      </w:r>
                      <w:r w:rsidRPr="00A44DB9">
                        <w:rPr>
                          <w:color w:val="auto"/>
                        </w:rPr>
                        <w:t>Pflanzen</w:t>
                      </w:r>
                      <w:r w:rsidR="00A44DB9">
                        <w:rPr>
                          <w:color w:val="auto"/>
                        </w:rPr>
                        <w:t xml:space="preserve"> benötigt</w:t>
                      </w:r>
                      <w:r w:rsidRPr="00A44DB9">
                        <w:rPr>
                          <w:color w:val="auto"/>
                        </w:rPr>
                        <w:t xml:space="preserve">. All diese Materialien müssen im Vornherein von der Lehrperson oder jedem </w:t>
                      </w:r>
                      <w:proofErr w:type="spellStart"/>
                      <w:r w:rsidRPr="00A44DB9">
                        <w:rPr>
                          <w:color w:val="auto"/>
                        </w:rPr>
                        <w:t>SuS</w:t>
                      </w:r>
                      <w:proofErr w:type="spellEnd"/>
                      <w:r w:rsidRPr="00A44DB9">
                        <w:rPr>
                          <w:color w:val="auto"/>
                        </w:rPr>
                        <w:t xml:space="preserve"> organisiert werden. </w:t>
                      </w:r>
                      <w:r w:rsidR="00A44DB9">
                        <w:rPr>
                          <w:color w:val="auto"/>
                        </w:rPr>
                        <w:t>Das Modell</w:t>
                      </w:r>
                      <w:r w:rsidRPr="00A44DB9">
                        <w:rPr>
                          <w:color w:val="auto"/>
                        </w:rPr>
                        <w:t xml:space="preserve"> funktioniert am besten, wenn die Sonne scheint. Die </w:t>
                      </w:r>
                      <w:proofErr w:type="spellStart"/>
                      <w:r w:rsidRPr="00A44DB9">
                        <w:rPr>
                          <w:color w:val="auto"/>
                        </w:rPr>
                        <w:t>SuS</w:t>
                      </w:r>
                      <w:proofErr w:type="spellEnd"/>
                      <w:r w:rsidRPr="00A44DB9">
                        <w:rPr>
                          <w:color w:val="auto"/>
                        </w:rPr>
                        <w:t xml:space="preserve"> sollten Vorwissen über Aggregatszustandsänderungen und die Übergänge zwischen diesen haben (Verdunsten, Ko</w:t>
                      </w:r>
                      <w:r w:rsidRPr="00A44DB9">
                        <w:rPr>
                          <w:color w:val="auto"/>
                        </w:rPr>
                        <w:t>n</w:t>
                      </w:r>
                      <w:r w:rsidRPr="00A44DB9">
                        <w:rPr>
                          <w:color w:val="auto"/>
                        </w:rPr>
                        <w:t>densieren, etc.). A</w:t>
                      </w:r>
                      <w:r w:rsidRPr="00A44DB9">
                        <w:rPr>
                          <w:color w:val="auto"/>
                        </w:rPr>
                        <w:t>u</w:t>
                      </w:r>
                      <w:r w:rsidRPr="00A44DB9">
                        <w:rPr>
                          <w:color w:val="auto"/>
                        </w:rPr>
                        <w:t>ßerdem sollten sie wissen, dass Wasser auch in Pflanzen vorliegt.</w:t>
                      </w:r>
                    </w:p>
                  </w:txbxContent>
                </v:textbox>
                <w10:wrap type="square"/>
              </v:shape>
            </w:pict>
          </mc:Fallback>
        </mc:AlternateContent>
      </w:r>
      <w:r w:rsidR="0015114C">
        <w:t>V 4</w:t>
      </w:r>
      <w:r>
        <w:t xml:space="preserve"> – </w:t>
      </w:r>
      <w:r w:rsidR="006220CB">
        <w:t>Wasserkreislauf im Modell</w:t>
      </w:r>
      <w:bookmarkEnd w:id="7"/>
    </w:p>
    <w:p w14:paraId="6B9E7F30" w14:textId="77777777" w:rsidR="007E5540" w:rsidRDefault="007E5540" w:rsidP="007E5540"/>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7E5540" w:rsidRPr="009C5E28" w14:paraId="34ED49A4" w14:textId="77777777" w:rsidTr="004E5FFD">
        <w:tc>
          <w:tcPr>
            <w:tcW w:w="9322" w:type="dxa"/>
            <w:gridSpan w:val="9"/>
            <w:shd w:val="clear" w:color="auto" w:fill="4F81BD"/>
            <w:vAlign w:val="center"/>
          </w:tcPr>
          <w:p w14:paraId="3A82546A" w14:textId="77777777" w:rsidR="007E5540" w:rsidRPr="009C5E28" w:rsidRDefault="007E5540" w:rsidP="004E5FFD">
            <w:pPr>
              <w:spacing w:after="0"/>
              <w:jc w:val="center"/>
              <w:rPr>
                <w:b/>
                <w:bCs/>
              </w:rPr>
            </w:pPr>
            <w:r w:rsidRPr="009C5E28">
              <w:rPr>
                <w:b/>
                <w:bCs/>
              </w:rPr>
              <w:t>Gefahrenstoffe</w:t>
            </w:r>
          </w:p>
        </w:tc>
      </w:tr>
      <w:tr w:rsidR="007E5540" w:rsidRPr="009C5E28" w14:paraId="1071F81E" w14:textId="77777777" w:rsidTr="004E5FFD">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0E2ED7F9" w14:textId="77777777" w:rsidR="007E5540" w:rsidRPr="009C5E28" w:rsidRDefault="007E5540" w:rsidP="004E5FFD">
            <w:pPr>
              <w:spacing w:after="0" w:line="276" w:lineRule="auto"/>
              <w:jc w:val="center"/>
              <w:rPr>
                <w:b/>
                <w:bCs/>
              </w:rPr>
            </w:pPr>
            <w:r>
              <w:rPr>
                <w:sz w:val="20"/>
              </w:rPr>
              <w:t>Wasser</w:t>
            </w:r>
          </w:p>
        </w:tc>
        <w:tc>
          <w:tcPr>
            <w:tcW w:w="3177" w:type="dxa"/>
            <w:gridSpan w:val="3"/>
            <w:tcBorders>
              <w:top w:val="single" w:sz="8" w:space="0" w:color="4F81BD"/>
              <w:bottom w:val="single" w:sz="8" w:space="0" w:color="4F81BD"/>
            </w:tcBorders>
            <w:shd w:val="clear" w:color="auto" w:fill="auto"/>
            <w:vAlign w:val="center"/>
          </w:tcPr>
          <w:p w14:paraId="36201232" w14:textId="77777777" w:rsidR="007E5540" w:rsidRPr="009C5E28" w:rsidRDefault="007E5540" w:rsidP="004E5FFD">
            <w:pPr>
              <w:spacing w:after="0"/>
              <w:jc w:val="center"/>
            </w:pP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0766DE7C" w14:textId="77777777" w:rsidR="007E5540" w:rsidRPr="009C5E28" w:rsidRDefault="007E5540" w:rsidP="004E5FFD">
            <w:pPr>
              <w:spacing w:after="0"/>
              <w:jc w:val="center"/>
            </w:pPr>
            <w:r>
              <w:t>-</w:t>
            </w:r>
          </w:p>
        </w:tc>
      </w:tr>
      <w:tr w:rsidR="007E5540" w:rsidRPr="009C5E28" w14:paraId="2EC51E54" w14:textId="77777777" w:rsidTr="004E5FFD">
        <w:tc>
          <w:tcPr>
            <w:tcW w:w="1009" w:type="dxa"/>
            <w:tcBorders>
              <w:top w:val="single" w:sz="8" w:space="0" w:color="4F81BD"/>
              <w:left w:val="single" w:sz="8" w:space="0" w:color="4F81BD"/>
              <w:bottom w:val="single" w:sz="8" w:space="0" w:color="4F81BD"/>
            </w:tcBorders>
            <w:shd w:val="clear" w:color="auto" w:fill="auto"/>
            <w:vAlign w:val="center"/>
          </w:tcPr>
          <w:p w14:paraId="087C0CFA" w14:textId="77777777" w:rsidR="007E5540" w:rsidRPr="009C5E28" w:rsidRDefault="007E5540" w:rsidP="004E5FFD">
            <w:pPr>
              <w:spacing w:after="0"/>
              <w:jc w:val="center"/>
              <w:rPr>
                <w:b/>
                <w:bCs/>
              </w:rPr>
            </w:pPr>
            <w:r>
              <w:rPr>
                <w:b/>
                <w:noProof/>
                <w:lang w:eastAsia="zh-TW"/>
              </w:rPr>
              <w:drawing>
                <wp:inline distT="0" distB="0" distL="0" distR="0" wp14:anchorId="71D5C576" wp14:editId="3105465D">
                  <wp:extent cx="504190" cy="504190"/>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A0A974F" w14:textId="77777777" w:rsidR="007E5540" w:rsidRPr="009C5E28" w:rsidRDefault="007E5540" w:rsidP="004E5FFD">
            <w:pPr>
              <w:spacing w:after="0"/>
              <w:jc w:val="center"/>
            </w:pPr>
            <w:r>
              <w:rPr>
                <w:noProof/>
                <w:lang w:eastAsia="zh-TW"/>
              </w:rPr>
              <w:drawing>
                <wp:inline distT="0" distB="0" distL="0" distR="0" wp14:anchorId="3269396C" wp14:editId="09CCC3B2">
                  <wp:extent cx="504190" cy="504190"/>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235B65ED" w14:textId="77777777" w:rsidR="007E5540" w:rsidRPr="009C5E28" w:rsidRDefault="007E5540" w:rsidP="004E5FFD">
            <w:pPr>
              <w:spacing w:after="0"/>
              <w:jc w:val="center"/>
            </w:pPr>
            <w:r>
              <w:rPr>
                <w:noProof/>
                <w:lang w:eastAsia="zh-TW"/>
              </w:rPr>
              <w:drawing>
                <wp:inline distT="0" distB="0" distL="0" distR="0" wp14:anchorId="0F7C46E1" wp14:editId="2DB7D698">
                  <wp:extent cx="504190" cy="504190"/>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461FFBB" w14:textId="77777777" w:rsidR="007E5540" w:rsidRPr="009C5E28" w:rsidRDefault="007E5540" w:rsidP="004E5FFD">
            <w:pPr>
              <w:spacing w:after="0"/>
              <w:jc w:val="center"/>
            </w:pPr>
            <w:r>
              <w:rPr>
                <w:noProof/>
                <w:lang w:eastAsia="zh-TW"/>
              </w:rPr>
              <w:drawing>
                <wp:inline distT="0" distB="0" distL="0" distR="0" wp14:anchorId="00B0492F" wp14:editId="05F439E3">
                  <wp:extent cx="504190" cy="504190"/>
                  <wp:effectExtent l="0" t="0" r="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3E9C591D" w14:textId="77777777" w:rsidR="007E5540" w:rsidRPr="009C5E28" w:rsidRDefault="007E5540" w:rsidP="004E5FFD">
            <w:pPr>
              <w:spacing w:after="0"/>
              <w:jc w:val="center"/>
            </w:pPr>
            <w:r>
              <w:rPr>
                <w:noProof/>
                <w:lang w:eastAsia="zh-TW"/>
              </w:rPr>
              <w:drawing>
                <wp:inline distT="0" distB="0" distL="0" distR="0" wp14:anchorId="055D7A95" wp14:editId="6E345F2E">
                  <wp:extent cx="504190" cy="504190"/>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0F137F83" w14:textId="77777777" w:rsidR="007E5540" w:rsidRPr="009C5E28" w:rsidRDefault="007E5540" w:rsidP="004E5FFD">
            <w:pPr>
              <w:spacing w:after="0"/>
              <w:jc w:val="center"/>
            </w:pPr>
            <w:r>
              <w:rPr>
                <w:noProof/>
                <w:lang w:eastAsia="zh-TW"/>
              </w:rPr>
              <w:drawing>
                <wp:inline distT="0" distB="0" distL="0" distR="0" wp14:anchorId="6A34595A" wp14:editId="7554C0D0">
                  <wp:extent cx="504190" cy="504190"/>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7A0F6D1F" w14:textId="77777777" w:rsidR="007E5540" w:rsidRPr="009C5E28" w:rsidRDefault="007E5540" w:rsidP="004E5FFD">
            <w:pPr>
              <w:spacing w:after="0"/>
              <w:jc w:val="center"/>
            </w:pPr>
            <w:r>
              <w:rPr>
                <w:noProof/>
                <w:lang w:eastAsia="zh-TW"/>
              </w:rPr>
              <w:drawing>
                <wp:inline distT="0" distB="0" distL="0" distR="0" wp14:anchorId="4F75D3B6" wp14:editId="7647D989">
                  <wp:extent cx="504190" cy="504190"/>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CDA48BB" w14:textId="77777777" w:rsidR="007E5540" w:rsidRPr="009C5E28" w:rsidRDefault="007E5540" w:rsidP="004E5FFD">
            <w:pPr>
              <w:spacing w:after="0"/>
              <w:jc w:val="center"/>
            </w:pPr>
            <w:r>
              <w:rPr>
                <w:noProof/>
                <w:lang w:eastAsia="zh-TW"/>
              </w:rPr>
              <w:drawing>
                <wp:inline distT="0" distB="0" distL="0" distR="0" wp14:anchorId="3D71569A" wp14:editId="40143946">
                  <wp:extent cx="511175" cy="511175"/>
                  <wp:effectExtent l="0" t="0" r="3175" b="3175"/>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1D24FB30" w14:textId="77777777" w:rsidR="007E5540" w:rsidRPr="009C5E28" w:rsidRDefault="007E5540" w:rsidP="004E5FFD">
            <w:pPr>
              <w:spacing w:after="0"/>
              <w:jc w:val="center"/>
            </w:pPr>
            <w:r>
              <w:rPr>
                <w:noProof/>
                <w:lang w:eastAsia="zh-TW"/>
              </w:rPr>
              <w:drawing>
                <wp:inline distT="0" distB="0" distL="0" distR="0" wp14:anchorId="62E5F869" wp14:editId="2B77C703">
                  <wp:extent cx="504190" cy="504190"/>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5B2957B4" w14:textId="77777777" w:rsidR="007E5540" w:rsidRDefault="007E5540" w:rsidP="007E5540">
      <w:pPr>
        <w:tabs>
          <w:tab w:val="left" w:pos="1701"/>
          <w:tab w:val="left" w:pos="1985"/>
        </w:tabs>
        <w:ind w:left="1980" w:hanging="1980"/>
      </w:pPr>
    </w:p>
    <w:p w14:paraId="5C167067" w14:textId="661740FB" w:rsidR="007E5540" w:rsidRDefault="007E5540" w:rsidP="007E5540">
      <w:pPr>
        <w:tabs>
          <w:tab w:val="left" w:pos="1701"/>
          <w:tab w:val="left" w:pos="1985"/>
        </w:tabs>
        <w:ind w:left="1980" w:hanging="1980"/>
      </w:pPr>
      <w:r>
        <w:t xml:space="preserve">Materialien: </w:t>
      </w:r>
      <w:r>
        <w:tab/>
      </w:r>
      <w:r>
        <w:tab/>
      </w:r>
      <w:r w:rsidR="006220CB">
        <w:t>Großes Glas (1L-Becherglas ggf. kleiner), Sand, Steine/Kies, Gartenerde, Pflanzen mit Wurzeln (möglichst klein), Plastikfolie</w:t>
      </w:r>
    </w:p>
    <w:p w14:paraId="63E2FB5A" w14:textId="11177E9B" w:rsidR="007E5540" w:rsidRDefault="007E5540" w:rsidP="007E5540">
      <w:pPr>
        <w:tabs>
          <w:tab w:val="left" w:pos="1701"/>
          <w:tab w:val="left" w:pos="1985"/>
        </w:tabs>
        <w:ind w:left="1980" w:hanging="1980"/>
      </w:pPr>
      <w:r>
        <w:t>Chemikalien:</w:t>
      </w:r>
      <w:r>
        <w:tab/>
      </w:r>
      <w:r>
        <w:tab/>
      </w:r>
      <w:r w:rsidR="006220CB">
        <w:t>Wasser</w:t>
      </w:r>
    </w:p>
    <w:p w14:paraId="5BBD88F1" w14:textId="2D941434" w:rsidR="00464D2B" w:rsidRDefault="00464D2B" w:rsidP="00C215DB">
      <w:pPr>
        <w:tabs>
          <w:tab w:val="left" w:pos="1701"/>
          <w:tab w:val="left" w:pos="1985"/>
        </w:tabs>
        <w:spacing w:after="0"/>
        <w:ind w:left="1980" w:hanging="1980"/>
        <w:jc w:val="center"/>
      </w:pPr>
      <w:r>
        <w:rPr>
          <w:noProof/>
          <w:lang w:eastAsia="zh-TW"/>
        </w:rPr>
        <w:lastRenderedPageBreak/>
        <w:drawing>
          <wp:inline distT="0" distB="0" distL="0" distR="0" wp14:anchorId="24D7E044" wp14:editId="08C34E39">
            <wp:extent cx="2271664" cy="2571750"/>
            <wp:effectExtent l="76200" t="76200" r="128905" b="13335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57.jpg"/>
                    <pic:cNvPicPr/>
                  </pic:nvPicPr>
                  <pic:blipFill>
                    <a:blip r:embed="rId10">
                      <a:extLst>
                        <a:ext uri="{28A0092B-C50C-407E-A947-70E740481C1C}">
                          <a14:useLocalDpi xmlns:a14="http://schemas.microsoft.com/office/drawing/2010/main" val="0"/>
                        </a:ext>
                      </a:extLst>
                    </a:blip>
                    <a:stretch>
                      <a:fillRect/>
                    </a:stretch>
                  </pic:blipFill>
                  <pic:spPr>
                    <a:xfrm>
                      <a:off x="0" y="0"/>
                      <a:ext cx="2275773" cy="25764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2D542F2" w14:textId="7155935D" w:rsidR="00C215DB" w:rsidRPr="00C215DB" w:rsidRDefault="00C215DB" w:rsidP="00464D2B">
      <w:pPr>
        <w:tabs>
          <w:tab w:val="left" w:pos="1701"/>
          <w:tab w:val="left" w:pos="1985"/>
        </w:tabs>
        <w:ind w:left="1980" w:hanging="1980"/>
        <w:jc w:val="center"/>
        <w:rPr>
          <w:sz w:val="20"/>
          <w:szCs w:val="20"/>
        </w:rPr>
      </w:pPr>
      <w:r>
        <w:rPr>
          <w:sz w:val="20"/>
          <w:szCs w:val="20"/>
        </w:rPr>
        <w:t>Abb. 6 – Versuchsaufbau „Wasserkreislauf“</w:t>
      </w:r>
    </w:p>
    <w:p w14:paraId="37E37FB0" w14:textId="617DAE0D" w:rsidR="006B0141" w:rsidRDefault="007E5540" w:rsidP="00A44DB9">
      <w:pPr>
        <w:tabs>
          <w:tab w:val="left" w:pos="1701"/>
          <w:tab w:val="left" w:pos="1985"/>
        </w:tabs>
        <w:ind w:left="1980" w:hanging="1980"/>
      </w:pPr>
      <w:r>
        <w:t xml:space="preserve">Durchführung: </w:t>
      </w:r>
      <w:r>
        <w:tab/>
      </w:r>
      <w:r>
        <w:tab/>
      </w:r>
      <w:r w:rsidR="006220CB">
        <w:t xml:space="preserve">In dem Glas werden Steine, Sand und Gartenerde übereinander geschichtet, beginnend mit den Steinen. Dann werden die Pflanzen eingepflanzt. Dann wird mit etwas Wasser gegossen und das Glas anschließend mit der Folie überspannt. Nun wird das Glas in die Sonne </w:t>
      </w:r>
      <w:r w:rsidR="002C6CC5">
        <w:t xml:space="preserve">oder einen warmen Ort </w:t>
      </w:r>
      <w:r w:rsidR="006220CB">
        <w:t>g</w:t>
      </w:r>
      <w:r w:rsidR="006220CB">
        <w:t>e</w:t>
      </w:r>
      <w:r w:rsidR="006220CB">
        <w:t>stellt.</w:t>
      </w:r>
    </w:p>
    <w:p w14:paraId="02166F92" w14:textId="07D523DB" w:rsidR="007E5540" w:rsidRDefault="007E5540" w:rsidP="006B0141">
      <w:pPr>
        <w:tabs>
          <w:tab w:val="left" w:pos="1701"/>
          <w:tab w:val="left" w:pos="1985"/>
        </w:tabs>
        <w:ind w:left="1980" w:hanging="1980"/>
      </w:pPr>
      <w:r>
        <w:t>Beobachtung:</w:t>
      </w:r>
      <w:r>
        <w:tab/>
      </w:r>
      <w:r>
        <w:tab/>
      </w:r>
      <w:r w:rsidR="006220CB">
        <w:t>An der Folie sammeln sich Tropfen, welche auch wieder runterfallen.</w:t>
      </w:r>
    </w:p>
    <w:p w14:paraId="798EE4BE" w14:textId="5DA87857" w:rsidR="00464D2B" w:rsidRDefault="00464D2B" w:rsidP="00C215DB">
      <w:pPr>
        <w:tabs>
          <w:tab w:val="left" w:pos="1701"/>
          <w:tab w:val="left" w:pos="1985"/>
        </w:tabs>
        <w:spacing w:after="0"/>
        <w:ind w:left="1980" w:hanging="1980"/>
        <w:jc w:val="center"/>
      </w:pPr>
      <w:r>
        <w:rPr>
          <w:noProof/>
          <w:lang w:eastAsia="zh-TW"/>
        </w:rPr>
        <w:drawing>
          <wp:inline distT="0" distB="0" distL="0" distR="0" wp14:anchorId="231D7BAC" wp14:editId="6D789780">
            <wp:extent cx="2914650" cy="2185988"/>
            <wp:effectExtent l="76200" t="76200" r="133350" b="13843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65.jpg"/>
                    <pic:cNvPicPr/>
                  </pic:nvPicPr>
                  <pic:blipFill>
                    <a:blip r:embed="rId25">
                      <a:extLst>
                        <a:ext uri="{28A0092B-C50C-407E-A947-70E740481C1C}">
                          <a14:useLocalDpi xmlns:a14="http://schemas.microsoft.com/office/drawing/2010/main" val="0"/>
                        </a:ext>
                      </a:extLst>
                    </a:blip>
                    <a:stretch>
                      <a:fillRect/>
                    </a:stretch>
                  </pic:blipFill>
                  <pic:spPr>
                    <a:xfrm>
                      <a:off x="0" y="0"/>
                      <a:ext cx="2913686" cy="21852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B035C4E" w14:textId="5076C755" w:rsidR="00C215DB" w:rsidRPr="00C215DB" w:rsidRDefault="00C215DB" w:rsidP="00464D2B">
      <w:pPr>
        <w:tabs>
          <w:tab w:val="left" w:pos="1701"/>
          <w:tab w:val="left" w:pos="1985"/>
        </w:tabs>
        <w:ind w:left="1980" w:hanging="1980"/>
        <w:jc w:val="center"/>
        <w:rPr>
          <w:sz w:val="20"/>
          <w:szCs w:val="20"/>
        </w:rPr>
      </w:pPr>
      <w:r>
        <w:rPr>
          <w:sz w:val="20"/>
          <w:szCs w:val="20"/>
        </w:rPr>
        <w:t>Abb. 7 – Kondenswasser an der Folie</w:t>
      </w:r>
    </w:p>
    <w:p w14:paraId="211B6C01" w14:textId="372BC836" w:rsidR="006B0141" w:rsidRPr="006B0141" w:rsidRDefault="007E5540" w:rsidP="007E5540">
      <w:pPr>
        <w:tabs>
          <w:tab w:val="left" w:pos="1701"/>
          <w:tab w:val="left" w:pos="1985"/>
        </w:tabs>
        <w:ind w:left="1980" w:hanging="1980"/>
      </w:pPr>
      <w:r>
        <w:t>Deutung:</w:t>
      </w:r>
      <w:r>
        <w:tab/>
      </w:r>
      <w:r>
        <w:tab/>
      </w:r>
      <w:r>
        <w:tab/>
      </w:r>
      <w:r w:rsidR="006B0141">
        <w:t>Das Wasser aus dem Boden und aus den Pflanzen verdunstet und konde</w:t>
      </w:r>
      <w:r w:rsidR="006B0141">
        <w:t>n</w:t>
      </w:r>
      <w:r w:rsidR="006B0141">
        <w:t>siert an der Folie. Sammelt sich genug Flüssigkeit, tropft sie herunter. Di</w:t>
      </w:r>
      <w:r w:rsidR="006B0141">
        <w:t>e</w:t>
      </w:r>
      <w:r w:rsidR="006B0141">
        <w:t>ser Vorgang simuliert den Regen. Es ist zu erkennen, dass sich das Wasser in einem Kreis bewegt: Boden, Luft, Wolken, Regen, Boden,… Wasser geht also nicht verloren.</w:t>
      </w:r>
    </w:p>
    <w:p w14:paraId="7652C4A6" w14:textId="4D3881B7" w:rsidR="00A44DB9" w:rsidRDefault="007E5540" w:rsidP="007E5540">
      <w:pPr>
        <w:tabs>
          <w:tab w:val="left" w:pos="1701"/>
          <w:tab w:val="left" w:pos="1985"/>
        </w:tabs>
        <w:ind w:left="1980" w:hanging="1980"/>
      </w:pPr>
      <w:r>
        <w:t>Literatur:</w:t>
      </w:r>
      <w:r>
        <w:tab/>
      </w:r>
      <w:r>
        <w:tab/>
      </w:r>
      <w:r w:rsidR="00A44DB9">
        <w:t>Bach-Schloss-Schule Bühl-Lichtenau,</w:t>
      </w:r>
    </w:p>
    <w:p w14:paraId="3646ACCA" w14:textId="1231CDB6" w:rsidR="00A0582F" w:rsidRDefault="00A44DB9" w:rsidP="007E5540">
      <w:pPr>
        <w:tabs>
          <w:tab w:val="left" w:pos="1701"/>
          <w:tab w:val="left" w:pos="1985"/>
        </w:tabs>
        <w:ind w:left="1980" w:hanging="1980"/>
      </w:pPr>
      <w:r>
        <w:lastRenderedPageBreak/>
        <w:tab/>
      </w:r>
      <w:r>
        <w:tab/>
      </w:r>
      <w:r w:rsidR="006B0141" w:rsidRPr="006B0141">
        <w:t>http://www.bachschloss-schule-buehl.de/EXPERIMENTE-GS-Anschaffungen-Einrichtung-Medienraum/EXP-MNK3-4_14-Wasserkreislauf.pdf</w:t>
      </w:r>
      <w:r w:rsidR="006B0141">
        <w:t>, 25.07.2013, 7:46 Uhr, S. 4-7.</w:t>
      </w:r>
    </w:p>
    <w:p w14:paraId="53C8D4DA" w14:textId="3B065297" w:rsidR="006B0141" w:rsidRDefault="006B0141" w:rsidP="007E5540">
      <w:pPr>
        <w:tabs>
          <w:tab w:val="left" w:pos="1701"/>
          <w:tab w:val="left" w:pos="1985"/>
        </w:tabs>
        <w:ind w:left="1980" w:hanging="1980"/>
      </w:pPr>
      <w:r>
        <w:rPr>
          <w:noProof/>
          <w:lang w:eastAsia="zh-TW"/>
        </w:rPr>
        <mc:AlternateContent>
          <mc:Choice Requires="wps">
            <w:drawing>
              <wp:inline distT="0" distB="0" distL="0" distR="0" wp14:anchorId="7C9B50E8" wp14:editId="38EDF126">
                <wp:extent cx="5760720" cy="1026544"/>
                <wp:effectExtent l="0" t="0" r="11430" b="21590"/>
                <wp:docPr id="7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026544"/>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80AE05E" w14:textId="48B78271" w:rsidR="004D4CA6" w:rsidRPr="00A44DB9" w:rsidRDefault="004D4CA6" w:rsidP="006B0141">
                            <w:pPr>
                              <w:rPr>
                                <w:color w:val="auto"/>
                              </w:rPr>
                            </w:pPr>
                            <w:r w:rsidRPr="00A44DB9">
                              <w:rPr>
                                <w:color w:val="auto"/>
                              </w:rPr>
                              <w:t>Dieser Versuch bietet sich an, um den Kompetenzbereich Bewertung zu fördern. Die SuS le</w:t>
                            </w:r>
                            <w:r w:rsidRPr="00A44DB9">
                              <w:rPr>
                                <w:color w:val="auto"/>
                              </w:rPr>
                              <w:t>r</w:t>
                            </w:r>
                            <w:r w:rsidRPr="00A44DB9">
                              <w:rPr>
                                <w:color w:val="auto"/>
                              </w:rPr>
                              <w:t xml:space="preserve">nen, dass uns Wasser tagtäglich umgibt und wichtig für Pflanzenwachstum ist. </w:t>
                            </w:r>
                            <w:r w:rsidR="00A44DB9">
                              <w:rPr>
                                <w:color w:val="auto"/>
                              </w:rPr>
                              <w:t xml:space="preserve">Er vereint </w:t>
                            </w:r>
                            <w:r w:rsidRPr="00A44DB9">
                              <w:rPr>
                                <w:color w:val="auto"/>
                              </w:rPr>
                              <w:t>deshalb die Fächer Biologie und Chemie gleichermaßen und falls es getrennte Fächer gibt, würde sich eine Kooperation anbieten.</w:t>
                            </w:r>
                          </w:p>
                        </w:txbxContent>
                      </wps:txbx>
                      <wps:bodyPr rot="0" vert="horz" wrap="square" lIns="91440" tIns="45720" rIns="91440" bIns="45720" anchor="t" anchorCtr="0" upright="1">
                        <a:noAutofit/>
                      </wps:bodyPr>
                    </wps:wsp>
                  </a:graphicData>
                </a:graphic>
              </wp:inline>
            </w:drawing>
          </mc:Choice>
          <mc:Fallback>
            <w:pict>
              <v:shape id="_x0000_s1034" type="#_x0000_t202" style="width:453.6pt;height:8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" fillcolor="white [3201]" strokecolor="#c0504d [3205]" strokeweight="1pt">
                <v:stroke dashstyle="dash"/>
                <v:shadow color="#868686"/>
                <v:textbox>
                  <w:txbxContent>
                    <w:p w14:paraId="580AE05E" w14:textId="48B78271" w:rsidR="004D4CA6" w:rsidRPr="00A44DB9" w:rsidRDefault="004D4CA6" w:rsidP="006B0141">
                      <w:pPr>
                        <w:rPr>
                          <w:color w:val="auto"/>
                        </w:rPr>
                      </w:pPr>
                      <w:r w:rsidRPr="00A44DB9">
                        <w:rPr>
                          <w:color w:val="auto"/>
                        </w:rPr>
                        <w:t xml:space="preserve">Dieser Versuch bietet sich an, um den Kompetenzbereich Bewertung zu fördern. Die </w:t>
                      </w:r>
                      <w:proofErr w:type="spellStart"/>
                      <w:r w:rsidRPr="00A44DB9">
                        <w:rPr>
                          <w:color w:val="auto"/>
                        </w:rPr>
                        <w:t>SuS</w:t>
                      </w:r>
                      <w:proofErr w:type="spellEnd"/>
                      <w:r w:rsidRPr="00A44DB9">
                        <w:rPr>
                          <w:color w:val="auto"/>
                        </w:rPr>
                        <w:t xml:space="preserve"> le</w:t>
                      </w:r>
                      <w:r w:rsidRPr="00A44DB9">
                        <w:rPr>
                          <w:color w:val="auto"/>
                        </w:rPr>
                        <w:t>r</w:t>
                      </w:r>
                      <w:r w:rsidRPr="00A44DB9">
                        <w:rPr>
                          <w:color w:val="auto"/>
                        </w:rPr>
                        <w:t xml:space="preserve">nen, dass uns Wasser tagtäglich umgibt und wichtig für Pflanzenwachstum ist. </w:t>
                      </w:r>
                      <w:r w:rsidR="00A44DB9">
                        <w:rPr>
                          <w:color w:val="auto"/>
                        </w:rPr>
                        <w:t xml:space="preserve">Er vereint </w:t>
                      </w:r>
                      <w:r w:rsidRPr="00A44DB9">
                        <w:rPr>
                          <w:color w:val="auto"/>
                        </w:rPr>
                        <w:t>de</w:t>
                      </w:r>
                      <w:r w:rsidRPr="00A44DB9">
                        <w:rPr>
                          <w:color w:val="auto"/>
                        </w:rPr>
                        <w:t>s</w:t>
                      </w:r>
                      <w:r w:rsidRPr="00A44DB9">
                        <w:rPr>
                          <w:color w:val="auto"/>
                        </w:rPr>
                        <w:t>halb die Fächer Biologie und Chemie gleichermaßen und falls es getrennte Fächer gibt, würde sich eine Kooperation anbieten.</w:t>
                      </w:r>
                    </w:p>
                  </w:txbxContent>
                </v:textbox>
                <w10:anchorlock/>
              </v:shape>
            </w:pict>
          </mc:Fallback>
        </mc:AlternateContent>
      </w:r>
    </w:p>
    <w:bookmarkStart w:id="8" w:name="_Toc362684321"/>
    <w:p w14:paraId="69FF2419" w14:textId="42BB5125" w:rsidR="004E5FFD" w:rsidRDefault="004E5FFD" w:rsidP="004E5FFD">
      <w:pPr>
        <w:pStyle w:val="berschrift2"/>
        <w:numPr>
          <w:ilvl w:val="1"/>
          <w:numId w:val="1"/>
        </w:numPr>
      </w:pPr>
      <w:r>
        <w:rPr>
          <w:noProof/>
          <w:lang w:eastAsia="zh-TW"/>
        </w:rPr>
        <mc:AlternateContent>
          <mc:Choice Requires="wps">
            <w:drawing>
              <wp:anchor distT="0" distB="0" distL="114300" distR="114300" simplePos="0" relativeHeight="251798528" behindDoc="0" locked="0" layoutInCell="1" allowOverlap="1" wp14:anchorId="0BA18579" wp14:editId="1DCDC0A0">
                <wp:simplePos x="0" y="0"/>
                <wp:positionH relativeFrom="column">
                  <wp:posOffset>5715</wp:posOffset>
                </wp:positionH>
                <wp:positionV relativeFrom="paragraph">
                  <wp:posOffset>410845</wp:posOffset>
                </wp:positionV>
                <wp:extent cx="5873115" cy="1000125"/>
                <wp:effectExtent l="0" t="0" r="13335" b="28575"/>
                <wp:wrapSquare wrapText="bothSides"/>
                <wp:docPr id="72" name="Textfeld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0012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E7D582A" w14:textId="0BD53215" w:rsidR="004D4CA6" w:rsidRPr="00A44DB9" w:rsidRDefault="004D4CA6" w:rsidP="004E5FFD">
                            <w:pPr>
                              <w:rPr>
                                <w:color w:val="auto"/>
                              </w:rPr>
                            </w:pPr>
                            <w:r w:rsidRPr="00A44DB9">
                              <w:rPr>
                                <w:color w:val="auto"/>
                              </w:rPr>
                              <w:t>Dieses Experiment ist in zwei Teile unterteilt. Einmal soll die Oberflächenspannung demon</w:t>
                            </w:r>
                            <w:r w:rsidRPr="00A44DB9">
                              <w:rPr>
                                <w:color w:val="auto"/>
                              </w:rPr>
                              <w:t>s</w:t>
                            </w:r>
                            <w:r w:rsidRPr="00A44DB9">
                              <w:rPr>
                                <w:color w:val="auto"/>
                              </w:rPr>
                              <w:t>triert werden, indem Wasser auf ein 1 Euro Stück getropft wird. Um die Wirkung von Spülmi</w:t>
                            </w:r>
                            <w:r w:rsidRPr="00A44DB9">
                              <w:rPr>
                                <w:color w:val="auto"/>
                              </w:rPr>
                              <w:t>t</w:t>
                            </w:r>
                            <w:r w:rsidRPr="00A44DB9">
                              <w:rPr>
                                <w:color w:val="auto"/>
                              </w:rPr>
                              <w:t>tel auf die Oberflächenspannung zu demonstrieren</w:t>
                            </w:r>
                            <w:r w:rsidR="00A44DB9">
                              <w:rPr>
                                <w:color w:val="auto"/>
                              </w:rPr>
                              <w:t>,</w:t>
                            </w:r>
                            <w:r w:rsidRPr="00A44DB9">
                              <w:rPr>
                                <w:color w:val="auto"/>
                              </w:rPr>
                              <w:t xml:space="preserve"> wird der Versuch auch mit Seifenlösung durchgeführt. Anschließend wird noch ein Schiffchen mit Seifenantrieb gebaut.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72" o:spid="_x0000_s1035" type="#_x0000_t202" style="position:absolute;left:0;text-align:left;margin-left:.45pt;margin-top:32.35pt;width:462.45pt;height:78.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" fillcolor="white [3201]" strokecolor="#4bacc6 [3208]" strokeweight="1pt">
                <v:stroke dashstyle="dash"/>
                <v:shadow color="#868686"/>
                <v:textbox>
                  <w:txbxContent>
                    <w:p w14:paraId="1E7D582A" w14:textId="0BD53215" w:rsidR="004D4CA6" w:rsidRPr="00A44DB9" w:rsidRDefault="004D4CA6" w:rsidP="004E5FFD">
                      <w:pPr>
                        <w:rPr>
                          <w:color w:val="auto"/>
                        </w:rPr>
                      </w:pPr>
                      <w:r w:rsidRPr="00A44DB9">
                        <w:rPr>
                          <w:color w:val="auto"/>
                        </w:rPr>
                        <w:t>Dieses Experiment ist in zwei Teile unterteilt. Einmal soll die Oberflächenspannung demon</w:t>
                      </w:r>
                      <w:r w:rsidRPr="00A44DB9">
                        <w:rPr>
                          <w:color w:val="auto"/>
                        </w:rPr>
                        <w:t>s</w:t>
                      </w:r>
                      <w:r w:rsidRPr="00A44DB9">
                        <w:rPr>
                          <w:color w:val="auto"/>
                        </w:rPr>
                        <w:t>triert werden, indem Wasser auf ein 1 Euro Stück getropft wird. Um die Wirkung von Spülmi</w:t>
                      </w:r>
                      <w:r w:rsidRPr="00A44DB9">
                        <w:rPr>
                          <w:color w:val="auto"/>
                        </w:rPr>
                        <w:t>t</w:t>
                      </w:r>
                      <w:r w:rsidRPr="00A44DB9">
                        <w:rPr>
                          <w:color w:val="auto"/>
                        </w:rPr>
                        <w:t>tel auf die Oberflächenspannung zu demonstrieren</w:t>
                      </w:r>
                      <w:r w:rsidR="00A44DB9">
                        <w:rPr>
                          <w:color w:val="auto"/>
                        </w:rPr>
                        <w:t>,</w:t>
                      </w:r>
                      <w:r w:rsidRPr="00A44DB9">
                        <w:rPr>
                          <w:color w:val="auto"/>
                        </w:rPr>
                        <w:t xml:space="preserve"> wird der Versuch auch mit Seifenlösung durchgeführt. Anschließend wird noch ein Schiffchen mit Seifenantrieb gebaut.</w:t>
                      </w:r>
                    </w:p>
                  </w:txbxContent>
                </v:textbox>
                <w10:wrap type="square"/>
              </v:shape>
            </w:pict>
          </mc:Fallback>
        </mc:AlternateContent>
      </w:r>
      <w:r w:rsidR="0015114C">
        <w:t>V 5</w:t>
      </w:r>
      <w:r>
        <w:t xml:space="preserve"> – Oberflächenspannung</w:t>
      </w:r>
      <w:bookmarkEnd w:id="8"/>
    </w:p>
    <w:p w14:paraId="7C18C33F" w14:textId="77777777" w:rsidR="004E5FFD" w:rsidRDefault="004E5FFD" w:rsidP="004E5FFD"/>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4E5FFD" w:rsidRPr="009C5E28" w14:paraId="7AE9D196" w14:textId="77777777" w:rsidTr="004E5FFD">
        <w:tc>
          <w:tcPr>
            <w:tcW w:w="9322" w:type="dxa"/>
            <w:gridSpan w:val="9"/>
            <w:shd w:val="clear" w:color="auto" w:fill="4F81BD"/>
            <w:vAlign w:val="center"/>
          </w:tcPr>
          <w:p w14:paraId="5D0744DE" w14:textId="77777777" w:rsidR="004E5FFD" w:rsidRPr="009C5E28" w:rsidRDefault="004E5FFD" w:rsidP="004E5FFD">
            <w:pPr>
              <w:spacing w:after="0"/>
              <w:jc w:val="center"/>
              <w:rPr>
                <w:b/>
                <w:bCs/>
              </w:rPr>
            </w:pPr>
            <w:r w:rsidRPr="009C5E28">
              <w:rPr>
                <w:b/>
                <w:bCs/>
              </w:rPr>
              <w:t>Gefahrenstoffe</w:t>
            </w:r>
          </w:p>
        </w:tc>
      </w:tr>
      <w:tr w:rsidR="004E5FFD" w:rsidRPr="009C5E28" w14:paraId="600F0CF9" w14:textId="77777777" w:rsidTr="004E5FFD">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771A58A2" w14:textId="77777777" w:rsidR="004E5FFD" w:rsidRPr="009C5E28" w:rsidRDefault="004E5FFD" w:rsidP="004E5FFD">
            <w:pPr>
              <w:spacing w:after="0" w:line="276" w:lineRule="auto"/>
              <w:jc w:val="center"/>
              <w:rPr>
                <w:b/>
                <w:bCs/>
              </w:rPr>
            </w:pPr>
            <w:r>
              <w:rPr>
                <w:sz w:val="20"/>
              </w:rPr>
              <w:t>Wasser</w:t>
            </w:r>
          </w:p>
        </w:tc>
        <w:tc>
          <w:tcPr>
            <w:tcW w:w="3177" w:type="dxa"/>
            <w:gridSpan w:val="3"/>
            <w:tcBorders>
              <w:top w:val="single" w:sz="8" w:space="0" w:color="4F81BD"/>
              <w:bottom w:val="single" w:sz="8" w:space="0" w:color="4F81BD"/>
            </w:tcBorders>
            <w:shd w:val="clear" w:color="auto" w:fill="auto"/>
            <w:vAlign w:val="center"/>
          </w:tcPr>
          <w:p w14:paraId="48C7237B" w14:textId="77777777" w:rsidR="004E5FFD" w:rsidRPr="009C5E28" w:rsidRDefault="004E5FFD" w:rsidP="004E5FFD">
            <w:pPr>
              <w:spacing w:after="0"/>
              <w:jc w:val="center"/>
            </w:pP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AA8FD6D" w14:textId="77777777" w:rsidR="004E5FFD" w:rsidRPr="009C5E28" w:rsidRDefault="004E5FFD" w:rsidP="004E5FFD">
            <w:pPr>
              <w:spacing w:after="0"/>
              <w:jc w:val="center"/>
            </w:pPr>
            <w:r>
              <w:t>-</w:t>
            </w:r>
          </w:p>
        </w:tc>
      </w:tr>
      <w:tr w:rsidR="004E5FFD" w:rsidRPr="009C5E28" w14:paraId="33A07007" w14:textId="77777777" w:rsidTr="004E5FFD">
        <w:tc>
          <w:tcPr>
            <w:tcW w:w="1009" w:type="dxa"/>
            <w:tcBorders>
              <w:top w:val="single" w:sz="8" w:space="0" w:color="4F81BD"/>
              <w:left w:val="single" w:sz="8" w:space="0" w:color="4F81BD"/>
              <w:bottom w:val="single" w:sz="8" w:space="0" w:color="4F81BD"/>
            </w:tcBorders>
            <w:shd w:val="clear" w:color="auto" w:fill="auto"/>
            <w:vAlign w:val="center"/>
          </w:tcPr>
          <w:p w14:paraId="2849D829" w14:textId="77777777" w:rsidR="004E5FFD" w:rsidRPr="009C5E28" w:rsidRDefault="004E5FFD" w:rsidP="004E5FFD">
            <w:pPr>
              <w:spacing w:after="0"/>
              <w:jc w:val="center"/>
              <w:rPr>
                <w:b/>
                <w:bCs/>
              </w:rPr>
            </w:pPr>
            <w:r>
              <w:rPr>
                <w:b/>
                <w:noProof/>
                <w:lang w:eastAsia="zh-TW"/>
              </w:rPr>
              <w:drawing>
                <wp:inline distT="0" distB="0" distL="0" distR="0" wp14:anchorId="23D1CEEE" wp14:editId="42FC4FF6">
                  <wp:extent cx="504190" cy="504190"/>
                  <wp:effectExtent l="0" t="0" r="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3F6535E" w14:textId="77777777" w:rsidR="004E5FFD" w:rsidRPr="009C5E28" w:rsidRDefault="004E5FFD" w:rsidP="004E5FFD">
            <w:pPr>
              <w:spacing w:after="0"/>
              <w:jc w:val="center"/>
            </w:pPr>
            <w:r>
              <w:rPr>
                <w:noProof/>
                <w:lang w:eastAsia="zh-TW"/>
              </w:rPr>
              <w:drawing>
                <wp:inline distT="0" distB="0" distL="0" distR="0" wp14:anchorId="64945F7D" wp14:editId="2B20376C">
                  <wp:extent cx="504190" cy="504190"/>
                  <wp:effectExtent l="0" t="0" r="0" b="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BE91904" w14:textId="77777777" w:rsidR="004E5FFD" w:rsidRPr="009C5E28" w:rsidRDefault="004E5FFD" w:rsidP="004E5FFD">
            <w:pPr>
              <w:spacing w:after="0"/>
              <w:jc w:val="center"/>
            </w:pPr>
            <w:r>
              <w:rPr>
                <w:noProof/>
                <w:lang w:eastAsia="zh-TW"/>
              </w:rPr>
              <w:drawing>
                <wp:inline distT="0" distB="0" distL="0" distR="0" wp14:anchorId="0DFAEB20" wp14:editId="6E1AE9A3">
                  <wp:extent cx="504190" cy="504190"/>
                  <wp:effectExtent l="0" t="0" r="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8715618" w14:textId="77777777" w:rsidR="004E5FFD" w:rsidRPr="009C5E28" w:rsidRDefault="004E5FFD" w:rsidP="004E5FFD">
            <w:pPr>
              <w:spacing w:after="0"/>
              <w:jc w:val="center"/>
            </w:pPr>
            <w:r>
              <w:rPr>
                <w:noProof/>
                <w:lang w:eastAsia="zh-TW"/>
              </w:rPr>
              <w:drawing>
                <wp:inline distT="0" distB="0" distL="0" distR="0" wp14:anchorId="19820934" wp14:editId="2CA7D474">
                  <wp:extent cx="504190" cy="504190"/>
                  <wp:effectExtent l="0" t="0" r="0" b="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7F008D90" w14:textId="77777777" w:rsidR="004E5FFD" w:rsidRPr="009C5E28" w:rsidRDefault="004E5FFD" w:rsidP="004E5FFD">
            <w:pPr>
              <w:spacing w:after="0"/>
              <w:jc w:val="center"/>
            </w:pPr>
            <w:r>
              <w:rPr>
                <w:noProof/>
                <w:lang w:eastAsia="zh-TW"/>
              </w:rPr>
              <w:drawing>
                <wp:inline distT="0" distB="0" distL="0" distR="0" wp14:anchorId="3D8E2156" wp14:editId="10A1A6C1">
                  <wp:extent cx="504190" cy="504190"/>
                  <wp:effectExtent l="0" t="0" r="0"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5343CC04" w14:textId="77777777" w:rsidR="004E5FFD" w:rsidRPr="009C5E28" w:rsidRDefault="004E5FFD" w:rsidP="004E5FFD">
            <w:pPr>
              <w:spacing w:after="0"/>
              <w:jc w:val="center"/>
            </w:pPr>
            <w:r>
              <w:rPr>
                <w:noProof/>
                <w:lang w:eastAsia="zh-TW"/>
              </w:rPr>
              <w:drawing>
                <wp:inline distT="0" distB="0" distL="0" distR="0" wp14:anchorId="2486EAAB" wp14:editId="66E57092">
                  <wp:extent cx="504190" cy="504190"/>
                  <wp:effectExtent l="0" t="0" r="0"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6AF69549" w14:textId="77777777" w:rsidR="004E5FFD" w:rsidRPr="009C5E28" w:rsidRDefault="004E5FFD" w:rsidP="004E5FFD">
            <w:pPr>
              <w:spacing w:after="0"/>
              <w:jc w:val="center"/>
            </w:pPr>
            <w:r>
              <w:rPr>
                <w:noProof/>
                <w:lang w:eastAsia="zh-TW"/>
              </w:rPr>
              <w:drawing>
                <wp:inline distT="0" distB="0" distL="0" distR="0" wp14:anchorId="0B1C71B3" wp14:editId="5D429FA4">
                  <wp:extent cx="504190" cy="504190"/>
                  <wp:effectExtent l="0" t="0" r="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0C9F793" w14:textId="77777777" w:rsidR="004E5FFD" w:rsidRPr="009C5E28" w:rsidRDefault="004E5FFD" w:rsidP="004E5FFD">
            <w:pPr>
              <w:spacing w:after="0"/>
              <w:jc w:val="center"/>
            </w:pPr>
            <w:r>
              <w:rPr>
                <w:noProof/>
                <w:lang w:eastAsia="zh-TW"/>
              </w:rPr>
              <w:drawing>
                <wp:inline distT="0" distB="0" distL="0" distR="0" wp14:anchorId="5FF33895" wp14:editId="10CE9C73">
                  <wp:extent cx="511175" cy="511175"/>
                  <wp:effectExtent l="0" t="0" r="3175" b="3175"/>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2F2B852A" w14:textId="77777777" w:rsidR="004E5FFD" w:rsidRPr="009C5E28" w:rsidRDefault="004E5FFD" w:rsidP="004E5FFD">
            <w:pPr>
              <w:spacing w:after="0"/>
              <w:jc w:val="center"/>
            </w:pPr>
            <w:r>
              <w:rPr>
                <w:noProof/>
                <w:lang w:eastAsia="zh-TW"/>
              </w:rPr>
              <w:drawing>
                <wp:inline distT="0" distB="0" distL="0" distR="0" wp14:anchorId="6154A5F7" wp14:editId="076FEBCC">
                  <wp:extent cx="504190" cy="504190"/>
                  <wp:effectExtent l="0" t="0" r="0" b="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2CF6993B" w14:textId="77777777" w:rsidR="004E5FFD" w:rsidRDefault="004E5FFD" w:rsidP="004E5FFD">
      <w:pPr>
        <w:tabs>
          <w:tab w:val="left" w:pos="1701"/>
          <w:tab w:val="left" w:pos="1985"/>
        </w:tabs>
        <w:ind w:left="1980" w:hanging="1980"/>
      </w:pPr>
    </w:p>
    <w:p w14:paraId="0B613A5D" w14:textId="5198DC92" w:rsidR="004E5FFD" w:rsidRDefault="004E5FFD" w:rsidP="004E5FFD">
      <w:pPr>
        <w:tabs>
          <w:tab w:val="left" w:pos="1701"/>
          <w:tab w:val="left" w:pos="1985"/>
        </w:tabs>
        <w:ind w:left="1980" w:hanging="1980"/>
      </w:pPr>
      <w:r>
        <w:t xml:space="preserve">Materialien: </w:t>
      </w:r>
      <w:r>
        <w:tab/>
      </w:r>
      <w:r>
        <w:tab/>
        <w:t>1 Euro Stück, Pasteurpipette, Schiffchen (aus Styropor, Streichholzschac</w:t>
      </w:r>
      <w:r>
        <w:t>h</w:t>
      </w:r>
      <w:r>
        <w:t>tel oder einfach ein Streichholz), Plastikschale</w:t>
      </w:r>
    </w:p>
    <w:p w14:paraId="2C08B1AA" w14:textId="368330AB" w:rsidR="004E5FFD" w:rsidRPr="00ED07C2" w:rsidRDefault="004E5FFD" w:rsidP="004E5FFD">
      <w:pPr>
        <w:tabs>
          <w:tab w:val="left" w:pos="1701"/>
          <w:tab w:val="left" w:pos="1985"/>
        </w:tabs>
        <w:ind w:left="1980" w:hanging="1980"/>
      </w:pPr>
      <w:r>
        <w:t>Chemikalien:</w:t>
      </w:r>
      <w:r>
        <w:tab/>
      </w:r>
      <w:r>
        <w:tab/>
        <w:t>Wasser, Spülmittel</w:t>
      </w:r>
      <w:r w:rsidR="00BF765B">
        <w:t>, ein Stückchen Seife</w:t>
      </w:r>
    </w:p>
    <w:p w14:paraId="6494A338" w14:textId="3A914365" w:rsidR="004E5FFD" w:rsidRDefault="004E5FFD" w:rsidP="004E5FFD">
      <w:pPr>
        <w:tabs>
          <w:tab w:val="left" w:pos="1701"/>
          <w:tab w:val="left" w:pos="1985"/>
        </w:tabs>
        <w:ind w:left="1980" w:hanging="1980"/>
      </w:pPr>
      <w:r>
        <w:t xml:space="preserve">Durchführung 1: </w:t>
      </w:r>
      <w:r>
        <w:tab/>
      </w:r>
      <w:r>
        <w:tab/>
        <w:t>Es werden so lange Wassertropfen auf d</w:t>
      </w:r>
      <w:r w:rsidR="004509FC">
        <w:t>as 1 Euro Stück gegeben, bis die</w:t>
      </w:r>
      <w:r>
        <w:t xml:space="preserve"> </w:t>
      </w:r>
      <w:r w:rsidR="004509FC">
        <w:t>Haut des Wassertropfens</w:t>
      </w:r>
      <w:r>
        <w:t xml:space="preserve"> aufbricht. Die Anzahl der Tropfen wird notiert. Das gleiche</w:t>
      </w:r>
      <w:r w:rsidR="004509FC">
        <w:t xml:space="preserve"> Vorgehen</w:t>
      </w:r>
      <w:r>
        <w:t xml:space="preserve"> wird mit der Spülmittel-Lösung </w:t>
      </w:r>
      <w:r w:rsidR="004509FC">
        <w:t>durchgeführt</w:t>
      </w:r>
      <w:r>
        <w:t>.</w:t>
      </w:r>
    </w:p>
    <w:p w14:paraId="35467ABA" w14:textId="3784E349" w:rsidR="004E5FFD" w:rsidRDefault="004E5FFD" w:rsidP="004E5FFD">
      <w:pPr>
        <w:tabs>
          <w:tab w:val="left" w:pos="1701"/>
          <w:tab w:val="left" w:pos="1985"/>
        </w:tabs>
        <w:ind w:left="1980" w:hanging="1980"/>
      </w:pPr>
      <w:r>
        <w:t>Beobachtung</w:t>
      </w:r>
      <w:r w:rsidR="00BF765B">
        <w:t xml:space="preserve"> 1</w:t>
      </w:r>
      <w:r>
        <w:t>:</w:t>
      </w:r>
      <w:r>
        <w:tab/>
      </w:r>
      <w:r>
        <w:tab/>
      </w:r>
      <w:r>
        <w:tab/>
      </w:r>
      <w:r w:rsidR="00BF765B">
        <w:t>Beim Tropfen mit normalem Wasser bildet sich auf dem Euro Stück ein großer Tropfen, der nach 54 Tropfen über den Rand tritt. Bei der Spülmi</w:t>
      </w:r>
      <w:r w:rsidR="00BF765B">
        <w:t>t</w:t>
      </w:r>
      <w:r w:rsidR="00BF765B">
        <w:t>tellösung können nur 28 Tropfen auf das Geldstück getropft werden, bevor die Flüssigkeit über den Rand tritt.</w:t>
      </w:r>
    </w:p>
    <w:p w14:paraId="6BDF142C" w14:textId="77777777" w:rsidR="004E5FFD" w:rsidRDefault="004E5FFD" w:rsidP="00C215DB">
      <w:pPr>
        <w:keepNext/>
        <w:tabs>
          <w:tab w:val="left" w:pos="1701"/>
          <w:tab w:val="left" w:pos="1985"/>
        </w:tabs>
        <w:ind w:left="1980" w:hanging="1980"/>
        <w:jc w:val="center"/>
      </w:pPr>
      <w:r>
        <w:rPr>
          <w:noProof/>
          <w:lang w:eastAsia="zh-TW"/>
        </w:rPr>
        <w:lastRenderedPageBreak/>
        <w:drawing>
          <wp:inline distT="0" distB="0" distL="0" distR="0" wp14:anchorId="6BB59645" wp14:editId="5A21FBF1">
            <wp:extent cx="6185140" cy="2245025"/>
            <wp:effectExtent l="76200" t="76200" r="139700" b="136525"/>
            <wp:docPr id="82"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6192897" cy="22478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15DDAF" w14:textId="19AB2193" w:rsidR="004E5FFD" w:rsidRDefault="004E5FFD" w:rsidP="00C215DB">
      <w:pPr>
        <w:pStyle w:val="Beschriftung"/>
        <w:jc w:val="center"/>
      </w:pPr>
      <w:r>
        <w:t xml:space="preserve">Abb. </w:t>
      </w:r>
      <w:r w:rsidR="00C215DB">
        <w:t>8</w:t>
      </w:r>
      <w:r>
        <w:t xml:space="preserve">- </w:t>
      </w:r>
      <w:r>
        <w:rPr>
          <w:noProof/>
        </w:rPr>
        <w:t xml:space="preserve"> </w:t>
      </w:r>
      <w:r w:rsidR="00BF765B">
        <w:rPr>
          <w:noProof/>
        </w:rPr>
        <w:t>Wassertropfen bilden einen Meniskus auf einem ein Euro Stück</w:t>
      </w:r>
    </w:p>
    <w:p w14:paraId="096F6C49" w14:textId="75E114E4" w:rsidR="00BF765B" w:rsidRDefault="00BF765B" w:rsidP="004E5FFD">
      <w:pPr>
        <w:tabs>
          <w:tab w:val="left" w:pos="1701"/>
          <w:tab w:val="left" w:pos="1985"/>
        </w:tabs>
        <w:ind w:left="1980" w:hanging="1980"/>
      </w:pPr>
      <w:r>
        <w:t>Durchführung 2: Es wird eine Schale mit Wasser befüllt, so dass das Schiffchen gut darin schwimmen kann. In das Styroporschiffchen ist hinten ein kleiner Spalt eingeschnitten, in den ein kleines Stückchen Seife geklemmt wird. Die Seife muss die Wasseroberfläche berühren können. Nun wird das Schiffchen zu Wasser gelassen.</w:t>
      </w:r>
    </w:p>
    <w:p w14:paraId="24C35D5A" w14:textId="56EB6ECE" w:rsidR="00BF765B" w:rsidRDefault="00BF765B" w:rsidP="004E5FFD">
      <w:pPr>
        <w:tabs>
          <w:tab w:val="left" w:pos="1701"/>
          <w:tab w:val="left" w:pos="1985"/>
        </w:tabs>
        <w:ind w:left="1980" w:hanging="1980"/>
      </w:pPr>
      <w:r>
        <w:t>Beobachtung 2:</w:t>
      </w:r>
      <w:r>
        <w:tab/>
      </w:r>
      <w:r>
        <w:tab/>
        <w:t>Das Schiffchen mit dem Seifenantrieb bewegt sich auf der Wasseroberfl</w:t>
      </w:r>
      <w:r>
        <w:t>ä</w:t>
      </w:r>
      <w:r>
        <w:t>che.</w:t>
      </w:r>
    </w:p>
    <w:p w14:paraId="29E66C99" w14:textId="2412C9B0" w:rsidR="004E5FFD" w:rsidRDefault="004E5FFD" w:rsidP="004E5FFD">
      <w:pPr>
        <w:tabs>
          <w:tab w:val="left" w:pos="1701"/>
          <w:tab w:val="left" w:pos="1985"/>
        </w:tabs>
        <w:ind w:left="1980" w:hanging="1980"/>
        <w:rPr>
          <w:rFonts w:eastAsiaTheme="minorEastAsia"/>
        </w:rPr>
      </w:pPr>
      <w:r>
        <w:t>Deutung:</w:t>
      </w:r>
      <w:r>
        <w:tab/>
      </w:r>
      <w:r>
        <w:tab/>
      </w:r>
      <w:r>
        <w:tab/>
      </w:r>
      <w:r w:rsidR="00BF765B">
        <w:t>Wasser bildet Tropfen mit einer hohen Oberflächenspannung. Die Wasse</w:t>
      </w:r>
      <w:r w:rsidR="00BF765B">
        <w:t>r</w:t>
      </w:r>
      <w:r w:rsidR="00BF765B">
        <w:t xml:space="preserve">teilchen ziehen sich an der Oberfläche gegenseitig an </w:t>
      </w:r>
      <w:r w:rsidR="00806C42">
        <w:t>und so kommt die Spannung zustanden.</w:t>
      </w:r>
      <w:r w:rsidR="004509FC">
        <w:t xml:space="preserve"> Dieses Phänomen nennt man Kohäsion, also Zusa</w:t>
      </w:r>
      <w:r w:rsidR="004509FC">
        <w:t>m</w:t>
      </w:r>
      <w:r w:rsidR="004509FC">
        <w:t>menhalt.</w:t>
      </w:r>
      <w:r w:rsidR="00806C42">
        <w:t xml:space="preserve"> Gibt man nun Seife zu Wasser dazu, können die Wasserteilchen sich nicht mehr so gut anziehen, da sich Seife</w:t>
      </w:r>
      <w:r w:rsidR="00866013">
        <w:t>n</w:t>
      </w:r>
      <w:r w:rsidR="00806C42">
        <w:t>teilchen</w:t>
      </w:r>
      <w:r w:rsidR="004509FC">
        <w:t xml:space="preserve"> an der Oberfläche</w:t>
      </w:r>
      <w:r w:rsidR="00806C42">
        <w:t xml:space="preserve"> zwischen ihnen anlagern. Deshalb passen nicht so viele Tropfen auf das ein Euro Stück. </w:t>
      </w:r>
      <w:r w:rsidR="004509FC">
        <w:t>Die Seifenteilchen an der Oberfläche</w:t>
      </w:r>
      <w:r w:rsidR="00806C42">
        <w:t xml:space="preserve"> schieben </w:t>
      </w:r>
      <w:r w:rsidR="004509FC">
        <w:t>die Wassertei</w:t>
      </w:r>
      <w:r w:rsidR="004509FC">
        <w:t>l</w:t>
      </w:r>
      <w:r w:rsidR="004509FC">
        <w:t>chen</w:t>
      </w:r>
      <w:r w:rsidR="00806C42">
        <w:t xml:space="preserve"> zur Seite. Das kann bei dem Schiffchen beobachtet werden. Die Seife</w:t>
      </w:r>
      <w:r w:rsidR="00866013">
        <w:t>n</w:t>
      </w:r>
      <w:r w:rsidR="00806C42">
        <w:t>teilchen schieben die Wasserteilchen weg und so bewegt sich das Boot.</w:t>
      </w:r>
    </w:p>
    <w:p w14:paraId="07E10440" w14:textId="63A94155" w:rsidR="004E5FFD" w:rsidRDefault="004E5FFD" w:rsidP="004E5FFD">
      <w:pPr>
        <w:tabs>
          <w:tab w:val="left" w:pos="1701"/>
          <w:tab w:val="left" w:pos="1985"/>
        </w:tabs>
        <w:ind w:left="1980" w:hanging="1980"/>
        <w:jc w:val="left"/>
      </w:pPr>
      <w:r>
        <w:t>Literatur:</w:t>
      </w:r>
      <w:r>
        <w:tab/>
      </w:r>
      <w:r>
        <w:tab/>
      </w:r>
      <w:r w:rsidR="00A44DB9">
        <w:t>Technische Jugendfreizeit- und Bildungsgesellschaft</w:t>
      </w:r>
      <w:r w:rsidR="005F762E">
        <w:t xml:space="preserve">, </w:t>
      </w:r>
      <w:r w:rsidR="00DB12E6" w:rsidRPr="00DB12E6">
        <w:t>http://www.tjfbg.de/service/experimente/wasser/wassertropfenspiel/</w:t>
      </w:r>
      <w:r w:rsidR="00DB12E6">
        <w:t>, 27.07.2013, 8:10 Uhr.</w:t>
      </w:r>
    </w:p>
    <w:p w14:paraId="5EEA488B" w14:textId="25B52FEB" w:rsidR="004E5FFD" w:rsidRDefault="006C2E51" w:rsidP="004E5FFD">
      <w:pPr>
        <w:tabs>
          <w:tab w:val="left" w:pos="1701"/>
          <w:tab w:val="left" w:pos="1985"/>
        </w:tabs>
        <w:ind w:left="1980" w:hanging="1980"/>
        <w:jc w:val="left"/>
      </w:pPr>
      <w:r>
        <w:rPr>
          <w:noProof/>
          <w:lang w:eastAsia="zh-TW"/>
        </w:rPr>
        <w:lastRenderedPageBreak/>
        <mc:AlternateContent>
          <mc:Choice Requires="wps">
            <w:drawing>
              <wp:inline distT="0" distB="0" distL="0" distR="0" wp14:anchorId="40506B10" wp14:editId="45493CFB">
                <wp:extent cx="5760720" cy="1314450"/>
                <wp:effectExtent l="0" t="0" r="11430" b="19050"/>
                <wp:docPr id="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31445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823E268" w14:textId="7630EDA3" w:rsidR="004D4CA6" w:rsidRPr="00A44DB9" w:rsidRDefault="004D4CA6" w:rsidP="006C2E51">
                            <w:pPr>
                              <w:rPr>
                                <w:color w:val="auto"/>
                              </w:rPr>
                            </w:pPr>
                            <w:r w:rsidRPr="00A44DB9">
                              <w:rPr>
                                <w:color w:val="auto"/>
                              </w:rPr>
                              <w:t xml:space="preserve">Dieser Versuch ist gut geeignet, um den SuS eindrucksvoll die Oberflächenspannung des Wassers zu demonstrieren. Dieser Versuch kann auch, wenn man eine Kamera hat, die an einen Beamer angeschlossen werden kann, auch als </w:t>
                            </w:r>
                            <w:r w:rsidR="005F762E">
                              <w:rPr>
                                <w:color w:val="auto"/>
                              </w:rPr>
                              <w:t>Lehrerdemonstrationsversuch</w:t>
                            </w:r>
                            <w:r w:rsidRPr="00A44DB9">
                              <w:rPr>
                                <w:color w:val="auto"/>
                              </w:rPr>
                              <w:t xml:space="preserve"> durchg</w:t>
                            </w:r>
                            <w:r w:rsidRPr="00A44DB9">
                              <w:rPr>
                                <w:color w:val="auto"/>
                              </w:rPr>
                              <w:t>e</w:t>
                            </w:r>
                            <w:r w:rsidRPr="00A44DB9">
                              <w:rPr>
                                <w:color w:val="auto"/>
                              </w:rPr>
                              <w:t>führt werden. Zu berücksichtigen ist, dass der Versuch mit der Münze Geschick und Finge</w:t>
                            </w:r>
                            <w:r w:rsidRPr="00A44DB9">
                              <w:rPr>
                                <w:color w:val="auto"/>
                              </w:rPr>
                              <w:t>r</w:t>
                            </w:r>
                            <w:r w:rsidRPr="00A44DB9">
                              <w:rPr>
                                <w:color w:val="auto"/>
                              </w:rPr>
                              <w:t>spitzengefühl verlangt.</w:t>
                            </w:r>
                          </w:p>
                        </w:txbxContent>
                      </wps:txbx>
                      <wps:bodyPr rot="0" vert="horz" wrap="square" lIns="91440" tIns="45720" rIns="91440" bIns="45720" anchor="t" anchorCtr="0" upright="1">
                        <a:noAutofit/>
                      </wps:bodyPr>
                    </wps:wsp>
                  </a:graphicData>
                </a:graphic>
              </wp:inline>
            </w:drawing>
          </mc:Choice>
          <mc:Fallback>
            <w:pict>
              <v:shape id="_x0000_s1036" type="#_x0000_t202" style="width:453.6pt;height:1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" fillcolor="white [3201]" strokecolor="#c0504d [3205]" strokeweight="1pt">
                <v:stroke dashstyle="dash"/>
                <v:shadow color="#868686"/>
                <v:textbox>
                  <w:txbxContent>
                    <w:p w14:paraId="5823E268" w14:textId="7630EDA3" w:rsidR="004D4CA6" w:rsidRPr="00A44DB9" w:rsidRDefault="004D4CA6" w:rsidP="006C2E51">
                      <w:pPr>
                        <w:rPr>
                          <w:color w:val="auto"/>
                        </w:rPr>
                      </w:pPr>
                      <w:r w:rsidRPr="00A44DB9">
                        <w:rPr>
                          <w:color w:val="auto"/>
                        </w:rPr>
                        <w:t xml:space="preserve">Dieser Versuch ist gut geeignet, um den </w:t>
                      </w:r>
                      <w:proofErr w:type="spellStart"/>
                      <w:r w:rsidRPr="00A44DB9">
                        <w:rPr>
                          <w:color w:val="auto"/>
                        </w:rPr>
                        <w:t>SuS</w:t>
                      </w:r>
                      <w:proofErr w:type="spellEnd"/>
                      <w:r w:rsidRPr="00A44DB9">
                        <w:rPr>
                          <w:color w:val="auto"/>
                        </w:rPr>
                        <w:t xml:space="preserve"> eindrucksvoll die Oberflächenspannung des Wassers zu demonstrieren. Dieser Versuch kann auch, wenn man eine Kamera hat, die an einen </w:t>
                      </w:r>
                      <w:proofErr w:type="spellStart"/>
                      <w:r w:rsidRPr="00A44DB9">
                        <w:rPr>
                          <w:color w:val="auto"/>
                        </w:rPr>
                        <w:t>Beamer</w:t>
                      </w:r>
                      <w:proofErr w:type="spellEnd"/>
                      <w:r w:rsidRPr="00A44DB9">
                        <w:rPr>
                          <w:color w:val="auto"/>
                        </w:rPr>
                        <w:t xml:space="preserve"> angeschlossen werden kann, auch als </w:t>
                      </w:r>
                      <w:r w:rsidR="005F762E">
                        <w:rPr>
                          <w:color w:val="auto"/>
                        </w:rPr>
                        <w:t>Lehrerdemonstrationsversuch</w:t>
                      </w:r>
                      <w:r w:rsidRPr="00A44DB9">
                        <w:rPr>
                          <w:color w:val="auto"/>
                        </w:rPr>
                        <w:t xml:space="preserve"> durchg</w:t>
                      </w:r>
                      <w:r w:rsidRPr="00A44DB9">
                        <w:rPr>
                          <w:color w:val="auto"/>
                        </w:rPr>
                        <w:t>e</w:t>
                      </w:r>
                      <w:r w:rsidRPr="00A44DB9">
                        <w:rPr>
                          <w:color w:val="auto"/>
                        </w:rPr>
                        <w:t>führt werden. Zu berücksichtigen ist, dass der Versuch mit der Münze Geschick und Finge</w:t>
                      </w:r>
                      <w:r w:rsidRPr="00A44DB9">
                        <w:rPr>
                          <w:color w:val="auto"/>
                        </w:rPr>
                        <w:t>r</w:t>
                      </w:r>
                      <w:r w:rsidRPr="00A44DB9">
                        <w:rPr>
                          <w:color w:val="auto"/>
                        </w:rPr>
                        <w:t>spitzengefühl ve</w:t>
                      </w:r>
                      <w:r w:rsidRPr="00A44DB9">
                        <w:rPr>
                          <w:color w:val="auto"/>
                        </w:rPr>
                        <w:t>r</w:t>
                      </w:r>
                      <w:r w:rsidRPr="00A44DB9">
                        <w:rPr>
                          <w:color w:val="auto"/>
                        </w:rPr>
                        <w:t>langt.</w:t>
                      </w:r>
                    </w:p>
                  </w:txbxContent>
                </v:textbox>
                <w10:anchorlock/>
              </v:shape>
            </w:pict>
          </mc:Fallback>
        </mc:AlternateContent>
      </w:r>
    </w:p>
    <w:bookmarkStart w:id="9" w:name="_Toc362684322"/>
    <w:p w14:paraId="3AF17C7F" w14:textId="4B87A30B" w:rsidR="004E5FFD" w:rsidRDefault="004E5FFD" w:rsidP="004E5FFD">
      <w:pPr>
        <w:pStyle w:val="berschrift2"/>
        <w:numPr>
          <w:ilvl w:val="1"/>
          <w:numId w:val="1"/>
        </w:numPr>
      </w:pPr>
      <w:r>
        <w:rPr>
          <w:noProof/>
          <w:lang w:eastAsia="zh-TW"/>
        </w:rPr>
        <mc:AlternateContent>
          <mc:Choice Requires="wps">
            <w:drawing>
              <wp:anchor distT="0" distB="0" distL="114300" distR="114300" simplePos="0" relativeHeight="251800576" behindDoc="0" locked="0" layoutInCell="1" allowOverlap="1" wp14:anchorId="401E0608" wp14:editId="412DE937">
                <wp:simplePos x="0" y="0"/>
                <wp:positionH relativeFrom="column">
                  <wp:posOffset>5715</wp:posOffset>
                </wp:positionH>
                <wp:positionV relativeFrom="paragraph">
                  <wp:posOffset>407670</wp:posOffset>
                </wp:positionV>
                <wp:extent cx="5873115" cy="2311400"/>
                <wp:effectExtent l="0" t="0" r="13335" b="12700"/>
                <wp:wrapSquare wrapText="bothSides"/>
                <wp:docPr id="83" name="Textfeld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231140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B55B224" w14:textId="0DDC4A95" w:rsidR="004D4CA6" w:rsidRPr="005F762E" w:rsidRDefault="004D4CA6" w:rsidP="004E5FFD">
                            <w:pPr>
                              <w:rPr>
                                <w:color w:val="auto"/>
                              </w:rPr>
                            </w:pPr>
                            <w:r w:rsidRPr="005F762E">
                              <w:rPr>
                                <w:color w:val="auto"/>
                              </w:rPr>
                              <w:t>In diesem Versuch soll das Prinzip der Adhäsion dargestellt werden. Zum einen soll gezeigt werden, dass Wasser in Kapillaren von verschiedenen Durchmessern verschieden hoch steigt und in dem Teilversuch die Wasserrose wird eine vorher vorbereitete Seerose aus Papier auf eine Wasseroberfläche gegeben.</w:t>
                            </w:r>
                            <w:r w:rsidR="005F762E">
                              <w:rPr>
                                <w:color w:val="auto"/>
                              </w:rPr>
                              <w:t xml:space="preserve"> </w:t>
                            </w:r>
                            <w:r w:rsidRPr="005F762E">
                              <w:rPr>
                                <w:color w:val="auto"/>
                              </w:rPr>
                              <w:t>Die Blüte öffnet sich. Um diesen Versuch begreifen zu können, sollten die SuS wissen, dass Wasser in einer schmalen Kapillare nach oben steigt Deshalb wird im ersten Teilversuch das Prinzip der Kapillarität eingeführt. Sie kennen Löschpapier, wo der Effekt ähnlich ist und deshalb sollten einige SuS auf die Ide</w:t>
                            </w:r>
                            <w:r w:rsidR="005F762E" w:rsidRPr="005F762E">
                              <w:rPr>
                                <w:color w:val="auto"/>
                              </w:rPr>
                              <w:t>e kommen, dass im Papier etwas Ä</w:t>
                            </w:r>
                            <w:r w:rsidRPr="005F762E">
                              <w:rPr>
                                <w:color w:val="auto"/>
                              </w:rPr>
                              <w:t>hnliches passiert. Um die Blüte zu basteln benötigt man vorgefertigte Muster und Bastelsch</w:t>
                            </w:r>
                            <w:r w:rsidRPr="005F762E">
                              <w:rPr>
                                <w:color w:val="auto"/>
                              </w:rPr>
                              <w:t>e</w:t>
                            </w:r>
                            <w:r w:rsidRPr="005F762E">
                              <w:rPr>
                                <w:color w:val="auto"/>
                              </w:rPr>
                              <w:t>ren.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83" o:spid="_x0000_s1037" type="#_x0000_t202" style="position:absolute;left:0;text-align:left;margin-left:.45pt;margin-top:32.1pt;width:462.45pt;height:182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" fillcolor="white [3201]" strokecolor="#4bacc6 [3208]" strokeweight="1pt">
                <v:stroke dashstyle="dash"/>
                <v:shadow color="#868686"/>
                <v:textbox>
                  <w:txbxContent>
                    <w:p w14:paraId="2B55B224" w14:textId="0DDC4A95" w:rsidR="004D4CA6" w:rsidRPr="005F762E" w:rsidRDefault="004D4CA6" w:rsidP="004E5FFD">
                      <w:pPr>
                        <w:rPr>
                          <w:color w:val="auto"/>
                        </w:rPr>
                      </w:pPr>
                      <w:r w:rsidRPr="005F762E">
                        <w:rPr>
                          <w:color w:val="auto"/>
                        </w:rPr>
                        <w:t>In diesem Versuch soll das Prinzip der Adhäsion dargestellt werden. Zum einen soll gezeigt werden, dass Wasser in Kapillaren von verschiedenen Durchmessern verschieden hoch steigt und in dem Teilversuch die Wasserrose wird eine vorher vorbereitete Seerose aus Papier auf eine Wasseroberfläche gegeben.</w:t>
                      </w:r>
                      <w:r w:rsidR="005F762E">
                        <w:rPr>
                          <w:color w:val="auto"/>
                        </w:rPr>
                        <w:t xml:space="preserve"> </w:t>
                      </w:r>
                      <w:r w:rsidRPr="005F762E">
                        <w:rPr>
                          <w:color w:val="auto"/>
                        </w:rPr>
                        <w:t xml:space="preserve">Die Blüte öffnet sich. Um diesen Versuch begreifen zu können, sollten die </w:t>
                      </w:r>
                      <w:proofErr w:type="spellStart"/>
                      <w:r w:rsidRPr="005F762E">
                        <w:rPr>
                          <w:color w:val="auto"/>
                        </w:rPr>
                        <w:t>SuS</w:t>
                      </w:r>
                      <w:proofErr w:type="spellEnd"/>
                      <w:r w:rsidRPr="005F762E">
                        <w:rPr>
                          <w:color w:val="auto"/>
                        </w:rPr>
                        <w:t xml:space="preserve"> wissen, dass Wasser in einer </w:t>
                      </w:r>
                      <w:proofErr w:type="gramStart"/>
                      <w:r w:rsidRPr="005F762E">
                        <w:rPr>
                          <w:color w:val="auto"/>
                        </w:rPr>
                        <w:t>schmalen</w:t>
                      </w:r>
                      <w:proofErr w:type="gramEnd"/>
                      <w:r w:rsidRPr="005F762E">
                        <w:rPr>
                          <w:color w:val="auto"/>
                        </w:rPr>
                        <w:t xml:space="preserve"> Kapillare nach oben steigt Deshalb wird im ersten Teilversuch das Prinzip der Kapillarität eingeführt. Sie kennen Löschpapier, wo der Effekt ähnlich ist und deshalb sollten einige </w:t>
                      </w:r>
                      <w:proofErr w:type="spellStart"/>
                      <w:r w:rsidRPr="005F762E">
                        <w:rPr>
                          <w:color w:val="auto"/>
                        </w:rPr>
                        <w:t>SuS</w:t>
                      </w:r>
                      <w:proofErr w:type="spellEnd"/>
                      <w:r w:rsidRPr="005F762E">
                        <w:rPr>
                          <w:color w:val="auto"/>
                        </w:rPr>
                        <w:t xml:space="preserve"> auf die Ide</w:t>
                      </w:r>
                      <w:r w:rsidR="005F762E" w:rsidRPr="005F762E">
                        <w:rPr>
                          <w:color w:val="auto"/>
                        </w:rPr>
                        <w:t>e kommen, dass im Papier etwas Ä</w:t>
                      </w:r>
                      <w:r w:rsidRPr="005F762E">
                        <w:rPr>
                          <w:color w:val="auto"/>
                        </w:rPr>
                        <w:t>hnliches passiert. Um die Blüte zu basteln benötigt man vorgefertigte Muster und Bastelsch</w:t>
                      </w:r>
                      <w:r w:rsidRPr="005F762E">
                        <w:rPr>
                          <w:color w:val="auto"/>
                        </w:rPr>
                        <w:t>e</w:t>
                      </w:r>
                      <w:r w:rsidRPr="005F762E">
                        <w:rPr>
                          <w:color w:val="auto"/>
                        </w:rPr>
                        <w:t>ren.</w:t>
                      </w:r>
                    </w:p>
                  </w:txbxContent>
                </v:textbox>
                <w10:wrap type="square"/>
              </v:shape>
            </w:pict>
          </mc:Fallback>
        </mc:AlternateContent>
      </w:r>
      <w:r w:rsidR="0015114C">
        <w:t>V 6 </w:t>
      </w:r>
      <w:r>
        <w:t xml:space="preserve">– </w:t>
      </w:r>
      <w:r w:rsidR="006C2E51">
        <w:t>Die Wasserrose</w:t>
      </w:r>
      <w:bookmarkEnd w:id="9"/>
    </w:p>
    <w:p w14:paraId="5D41F11F" w14:textId="77777777" w:rsidR="004E5FFD" w:rsidRDefault="004E5FFD" w:rsidP="004E5FFD"/>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4E5FFD" w:rsidRPr="009C5E28" w14:paraId="425D5792" w14:textId="77777777" w:rsidTr="004E5FFD">
        <w:tc>
          <w:tcPr>
            <w:tcW w:w="9322" w:type="dxa"/>
            <w:gridSpan w:val="9"/>
            <w:shd w:val="clear" w:color="auto" w:fill="4F81BD"/>
            <w:vAlign w:val="center"/>
          </w:tcPr>
          <w:p w14:paraId="45CC1C0F" w14:textId="77777777" w:rsidR="004E5FFD" w:rsidRPr="009C5E28" w:rsidRDefault="004E5FFD" w:rsidP="004E5FFD">
            <w:pPr>
              <w:spacing w:after="0"/>
              <w:jc w:val="center"/>
              <w:rPr>
                <w:b/>
                <w:bCs/>
              </w:rPr>
            </w:pPr>
            <w:r w:rsidRPr="009C5E28">
              <w:rPr>
                <w:b/>
                <w:bCs/>
              </w:rPr>
              <w:t>Gefahrenstoffe</w:t>
            </w:r>
          </w:p>
        </w:tc>
      </w:tr>
      <w:tr w:rsidR="004E5FFD" w:rsidRPr="009C5E28" w14:paraId="64E7EC25" w14:textId="77777777" w:rsidTr="004E5FFD">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11F55A01" w14:textId="77777777" w:rsidR="004E5FFD" w:rsidRPr="009C5E28" w:rsidRDefault="004E5FFD" w:rsidP="004E5FFD">
            <w:pPr>
              <w:spacing w:after="0" w:line="276" w:lineRule="auto"/>
              <w:jc w:val="center"/>
              <w:rPr>
                <w:b/>
                <w:bCs/>
              </w:rPr>
            </w:pPr>
            <w:r>
              <w:rPr>
                <w:sz w:val="20"/>
              </w:rPr>
              <w:t>Wasser</w:t>
            </w:r>
          </w:p>
        </w:tc>
        <w:tc>
          <w:tcPr>
            <w:tcW w:w="3177" w:type="dxa"/>
            <w:gridSpan w:val="3"/>
            <w:tcBorders>
              <w:top w:val="single" w:sz="8" w:space="0" w:color="4F81BD"/>
              <w:bottom w:val="single" w:sz="8" w:space="0" w:color="4F81BD"/>
            </w:tcBorders>
            <w:shd w:val="clear" w:color="auto" w:fill="auto"/>
            <w:vAlign w:val="center"/>
          </w:tcPr>
          <w:p w14:paraId="0C8A834D" w14:textId="77777777" w:rsidR="004E5FFD" w:rsidRPr="009C5E28" w:rsidRDefault="004E5FFD" w:rsidP="004E5FFD">
            <w:pPr>
              <w:spacing w:after="0"/>
              <w:jc w:val="center"/>
            </w:pP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38DBD785" w14:textId="77777777" w:rsidR="004E5FFD" w:rsidRPr="009C5E28" w:rsidRDefault="004E5FFD" w:rsidP="004E5FFD">
            <w:pPr>
              <w:spacing w:after="0"/>
              <w:jc w:val="center"/>
            </w:pPr>
            <w:r>
              <w:t>-</w:t>
            </w:r>
          </w:p>
        </w:tc>
      </w:tr>
      <w:tr w:rsidR="004E5FFD" w:rsidRPr="009C5E28" w14:paraId="3EDD1278" w14:textId="77777777" w:rsidTr="004E5FFD">
        <w:tc>
          <w:tcPr>
            <w:tcW w:w="1009" w:type="dxa"/>
            <w:tcBorders>
              <w:top w:val="single" w:sz="8" w:space="0" w:color="4F81BD"/>
              <w:left w:val="single" w:sz="8" w:space="0" w:color="4F81BD"/>
              <w:bottom w:val="single" w:sz="8" w:space="0" w:color="4F81BD"/>
            </w:tcBorders>
            <w:shd w:val="clear" w:color="auto" w:fill="auto"/>
            <w:vAlign w:val="center"/>
          </w:tcPr>
          <w:p w14:paraId="0FF9FDD0" w14:textId="77777777" w:rsidR="004E5FFD" w:rsidRPr="009C5E28" w:rsidRDefault="004E5FFD" w:rsidP="004E5FFD">
            <w:pPr>
              <w:spacing w:after="0"/>
              <w:jc w:val="center"/>
              <w:rPr>
                <w:b/>
                <w:bCs/>
              </w:rPr>
            </w:pPr>
            <w:r>
              <w:rPr>
                <w:b/>
                <w:noProof/>
                <w:lang w:eastAsia="zh-TW"/>
              </w:rPr>
              <w:drawing>
                <wp:inline distT="0" distB="0" distL="0" distR="0" wp14:anchorId="027C7282" wp14:editId="7B41A1D7">
                  <wp:extent cx="504190" cy="504190"/>
                  <wp:effectExtent l="0" t="0" r="0" b="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48AC9B1" w14:textId="77777777" w:rsidR="004E5FFD" w:rsidRPr="009C5E28" w:rsidRDefault="004E5FFD" w:rsidP="004E5FFD">
            <w:pPr>
              <w:spacing w:after="0"/>
              <w:jc w:val="center"/>
            </w:pPr>
            <w:r>
              <w:rPr>
                <w:noProof/>
                <w:lang w:eastAsia="zh-TW"/>
              </w:rPr>
              <w:drawing>
                <wp:inline distT="0" distB="0" distL="0" distR="0" wp14:anchorId="1FEAB34A" wp14:editId="09ECE3F2">
                  <wp:extent cx="504190" cy="504190"/>
                  <wp:effectExtent l="0" t="0" r="0" b="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B683675" w14:textId="77777777" w:rsidR="004E5FFD" w:rsidRPr="009C5E28" w:rsidRDefault="004E5FFD" w:rsidP="004E5FFD">
            <w:pPr>
              <w:spacing w:after="0"/>
              <w:jc w:val="center"/>
            </w:pPr>
            <w:r>
              <w:rPr>
                <w:noProof/>
                <w:lang w:eastAsia="zh-TW"/>
              </w:rPr>
              <w:drawing>
                <wp:inline distT="0" distB="0" distL="0" distR="0" wp14:anchorId="5FF16805" wp14:editId="4B306EFE">
                  <wp:extent cx="504190" cy="504190"/>
                  <wp:effectExtent l="0" t="0" r="0" b="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47FE1852" w14:textId="77777777" w:rsidR="004E5FFD" w:rsidRPr="009C5E28" w:rsidRDefault="004E5FFD" w:rsidP="004E5FFD">
            <w:pPr>
              <w:spacing w:after="0"/>
              <w:jc w:val="center"/>
            </w:pPr>
            <w:r>
              <w:rPr>
                <w:noProof/>
                <w:lang w:eastAsia="zh-TW"/>
              </w:rPr>
              <w:drawing>
                <wp:inline distT="0" distB="0" distL="0" distR="0" wp14:anchorId="1C1EE4B0" wp14:editId="6837E251">
                  <wp:extent cx="504190" cy="504190"/>
                  <wp:effectExtent l="0" t="0" r="0"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79F7D841" w14:textId="77777777" w:rsidR="004E5FFD" w:rsidRPr="009C5E28" w:rsidRDefault="004E5FFD" w:rsidP="004E5FFD">
            <w:pPr>
              <w:spacing w:after="0"/>
              <w:jc w:val="center"/>
            </w:pPr>
            <w:r>
              <w:rPr>
                <w:noProof/>
                <w:lang w:eastAsia="zh-TW"/>
              </w:rPr>
              <w:drawing>
                <wp:inline distT="0" distB="0" distL="0" distR="0" wp14:anchorId="42F227F9" wp14:editId="5EF46089">
                  <wp:extent cx="504190" cy="504190"/>
                  <wp:effectExtent l="0" t="0" r="0" b="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343026FB" w14:textId="77777777" w:rsidR="004E5FFD" w:rsidRPr="009C5E28" w:rsidRDefault="004E5FFD" w:rsidP="004E5FFD">
            <w:pPr>
              <w:spacing w:after="0"/>
              <w:jc w:val="center"/>
            </w:pPr>
            <w:r>
              <w:rPr>
                <w:noProof/>
                <w:lang w:eastAsia="zh-TW"/>
              </w:rPr>
              <w:drawing>
                <wp:inline distT="0" distB="0" distL="0" distR="0" wp14:anchorId="602842E1" wp14:editId="039AAD26">
                  <wp:extent cx="504190" cy="504190"/>
                  <wp:effectExtent l="0" t="0" r="0" b="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36543E48" w14:textId="77777777" w:rsidR="004E5FFD" w:rsidRPr="009C5E28" w:rsidRDefault="004E5FFD" w:rsidP="004E5FFD">
            <w:pPr>
              <w:spacing w:after="0"/>
              <w:jc w:val="center"/>
            </w:pPr>
            <w:r>
              <w:rPr>
                <w:noProof/>
                <w:lang w:eastAsia="zh-TW"/>
              </w:rPr>
              <w:drawing>
                <wp:inline distT="0" distB="0" distL="0" distR="0" wp14:anchorId="5FF1447F" wp14:editId="45DDB718">
                  <wp:extent cx="504190" cy="504190"/>
                  <wp:effectExtent l="0" t="0" r="0" b="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8E6147D" w14:textId="77777777" w:rsidR="004E5FFD" w:rsidRPr="009C5E28" w:rsidRDefault="004E5FFD" w:rsidP="004E5FFD">
            <w:pPr>
              <w:spacing w:after="0"/>
              <w:jc w:val="center"/>
            </w:pPr>
            <w:r>
              <w:rPr>
                <w:noProof/>
                <w:lang w:eastAsia="zh-TW"/>
              </w:rPr>
              <w:drawing>
                <wp:inline distT="0" distB="0" distL="0" distR="0" wp14:anchorId="65C5F054" wp14:editId="75A1B3D5">
                  <wp:extent cx="511175" cy="511175"/>
                  <wp:effectExtent l="0" t="0" r="3175" b="3175"/>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0DACF26E" w14:textId="77777777" w:rsidR="004E5FFD" w:rsidRPr="009C5E28" w:rsidRDefault="004E5FFD" w:rsidP="004E5FFD">
            <w:pPr>
              <w:spacing w:after="0"/>
              <w:jc w:val="center"/>
            </w:pPr>
            <w:r>
              <w:rPr>
                <w:noProof/>
                <w:lang w:eastAsia="zh-TW"/>
              </w:rPr>
              <w:drawing>
                <wp:inline distT="0" distB="0" distL="0" distR="0" wp14:anchorId="577CF31B" wp14:editId="6F872F0B">
                  <wp:extent cx="504190" cy="504190"/>
                  <wp:effectExtent l="0" t="0" r="0" b="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421A5B63" w14:textId="77777777" w:rsidR="004E5FFD" w:rsidRDefault="004E5FFD" w:rsidP="004E5FFD">
      <w:pPr>
        <w:tabs>
          <w:tab w:val="left" w:pos="1701"/>
          <w:tab w:val="left" w:pos="1985"/>
        </w:tabs>
        <w:ind w:left="1980" w:hanging="1980"/>
      </w:pPr>
    </w:p>
    <w:p w14:paraId="0830BDFC" w14:textId="5725DEBD" w:rsidR="004E5FFD" w:rsidRDefault="004E5FFD" w:rsidP="003E2BF1">
      <w:pPr>
        <w:tabs>
          <w:tab w:val="left" w:pos="1701"/>
          <w:tab w:val="left" w:pos="1985"/>
        </w:tabs>
        <w:ind w:left="1980" w:hanging="1980"/>
      </w:pPr>
      <w:r>
        <w:t xml:space="preserve">Materialien: </w:t>
      </w:r>
      <w:r>
        <w:tab/>
      </w:r>
      <w:r>
        <w:tab/>
      </w:r>
      <w:r w:rsidR="003E2BF1">
        <w:t>2 Kapillaren mit unterschiedlichem Durchmesser, Lebensmittelfarbe, Pe</w:t>
      </w:r>
      <w:r w:rsidR="003E2BF1">
        <w:t>t</w:t>
      </w:r>
      <w:r w:rsidR="003E2BF1">
        <w:t xml:space="preserve">rischale, </w:t>
      </w:r>
      <w:r w:rsidR="00CC0871">
        <w:t>Schnittmuster einer Seer</w:t>
      </w:r>
      <w:r w:rsidR="003E2BF1">
        <w:t>ose</w:t>
      </w:r>
      <w:r w:rsidR="005F762E">
        <w:rPr>
          <w:rStyle w:val="Funotenzeichen"/>
        </w:rPr>
        <w:footnoteReference w:id="1"/>
      </w:r>
      <w:r w:rsidR="003E2BF1">
        <w:t>,  </w:t>
      </w:r>
      <w:r w:rsidR="00CC0871">
        <w:t>Sche</w:t>
      </w:r>
      <w:r w:rsidR="003E2BF1">
        <w:t xml:space="preserve">re,  </w:t>
      </w:r>
      <w:r w:rsidR="00CC0871">
        <w:t>Wachsmalstif</w:t>
      </w:r>
      <w:r w:rsidR="003E2BF1">
        <w:t>te,  </w:t>
      </w:r>
      <w:r w:rsidR="00CC0871">
        <w:t>Plasti</w:t>
      </w:r>
      <w:r w:rsidR="00CC0871">
        <w:t>k</w:t>
      </w:r>
      <w:r w:rsidR="00CC0871">
        <w:t>scha</w:t>
      </w:r>
      <w:r w:rsidR="003E2BF1">
        <w:t>le </w:t>
      </w:r>
      <w:r w:rsidR="00CC0871">
        <w:t>oder pneuma</w:t>
      </w:r>
      <w:r w:rsidR="003E2BF1">
        <w:t>tische </w:t>
      </w:r>
      <w:r w:rsidR="00CC0871">
        <w:t>Wanne</w:t>
      </w:r>
    </w:p>
    <w:p w14:paraId="50F517EE" w14:textId="6D123FF1" w:rsidR="004E5FFD" w:rsidRDefault="004E5FFD" w:rsidP="004E5FFD">
      <w:pPr>
        <w:tabs>
          <w:tab w:val="left" w:pos="1701"/>
          <w:tab w:val="left" w:pos="1985"/>
        </w:tabs>
        <w:ind w:left="1980" w:hanging="1980"/>
      </w:pPr>
      <w:r>
        <w:t>Chemikali</w:t>
      </w:r>
      <w:r w:rsidR="00CC0871">
        <w:t>en:</w:t>
      </w:r>
      <w:r w:rsidR="00CC0871">
        <w:tab/>
      </w:r>
      <w:r w:rsidR="00CC0871">
        <w:tab/>
        <w:t>Wasser</w:t>
      </w:r>
    </w:p>
    <w:p w14:paraId="080C9384" w14:textId="5D4ADC26" w:rsidR="003E2BF1" w:rsidRDefault="003E2BF1" w:rsidP="004E5FFD">
      <w:pPr>
        <w:tabs>
          <w:tab w:val="left" w:pos="1701"/>
          <w:tab w:val="left" w:pos="1985"/>
        </w:tabs>
        <w:ind w:left="1980" w:hanging="1980"/>
      </w:pPr>
      <w:r>
        <w:t>Durchführung 1:</w:t>
      </w:r>
      <w:r>
        <w:tab/>
      </w:r>
      <w:r>
        <w:tab/>
        <w:t>Es wird etwas Wasser in eine Petrischale gegeben und mit Lebensmitte</w:t>
      </w:r>
      <w:r>
        <w:t>l</w:t>
      </w:r>
      <w:r>
        <w:t>farbe versetzt. Dann werden die beiden Kapillaren in das Wasser getaucht, so dass sie gerade die Oberfläche berühren.</w:t>
      </w:r>
    </w:p>
    <w:p w14:paraId="06F180FB" w14:textId="79EDD1DB" w:rsidR="00464D2B" w:rsidRDefault="00464D2B" w:rsidP="00C215DB">
      <w:pPr>
        <w:tabs>
          <w:tab w:val="left" w:pos="1701"/>
          <w:tab w:val="left" w:pos="1985"/>
        </w:tabs>
        <w:spacing w:after="0"/>
        <w:ind w:left="1980" w:hanging="1980"/>
        <w:jc w:val="center"/>
      </w:pPr>
      <w:r>
        <w:rPr>
          <w:noProof/>
          <w:lang w:eastAsia="zh-TW"/>
        </w:rPr>
        <w:lastRenderedPageBreak/>
        <w:drawing>
          <wp:inline distT="0" distB="0" distL="0" distR="0" wp14:anchorId="3398B300" wp14:editId="0991C1BF">
            <wp:extent cx="1885950" cy="1994755"/>
            <wp:effectExtent l="76200" t="76200" r="133350" b="13906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39.JPG"/>
                    <pic:cNvPicPr/>
                  </pic:nvPicPr>
                  <pic:blipFill rotWithShape="1">
                    <a:blip r:embed="rId27">
                      <a:extLst>
                        <a:ext uri="{28A0092B-C50C-407E-A947-70E740481C1C}">
                          <a14:useLocalDpi xmlns:a14="http://schemas.microsoft.com/office/drawing/2010/main" val="0"/>
                        </a:ext>
                      </a:extLst>
                    </a:blip>
                    <a:srcRect l="30744" t="48485" r="32727"/>
                    <a:stretch/>
                  </pic:blipFill>
                  <pic:spPr bwMode="auto">
                    <a:xfrm>
                      <a:off x="0" y="0"/>
                      <a:ext cx="1885326" cy="19940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533C969" w14:textId="255B2F3C" w:rsidR="00C215DB" w:rsidRPr="00C215DB" w:rsidRDefault="00C215DB" w:rsidP="00464D2B">
      <w:pPr>
        <w:tabs>
          <w:tab w:val="left" w:pos="1701"/>
          <w:tab w:val="left" w:pos="1985"/>
        </w:tabs>
        <w:ind w:left="1980" w:hanging="1980"/>
        <w:jc w:val="center"/>
        <w:rPr>
          <w:sz w:val="20"/>
          <w:szCs w:val="20"/>
        </w:rPr>
      </w:pPr>
      <w:r>
        <w:rPr>
          <w:sz w:val="20"/>
          <w:szCs w:val="20"/>
        </w:rPr>
        <w:t>Abb. 9 – Versuchsaufbau 1  „Die Wasserrose“</w:t>
      </w:r>
    </w:p>
    <w:p w14:paraId="1BEC8AC1" w14:textId="651DC6DA" w:rsidR="003E2BF1" w:rsidRDefault="003E2BF1" w:rsidP="00464D2B">
      <w:pPr>
        <w:tabs>
          <w:tab w:val="left" w:pos="1701"/>
          <w:tab w:val="left" w:pos="1985"/>
        </w:tabs>
        <w:ind w:left="1980" w:hanging="1980"/>
      </w:pPr>
      <w:r>
        <w:t>Beobachtung 1:</w:t>
      </w:r>
      <w:r>
        <w:tab/>
      </w:r>
      <w:r>
        <w:tab/>
        <w:t>Das Wasser steigt in den Kapillare hoch. In der Kapillare mit dem gering</w:t>
      </w:r>
      <w:r>
        <w:t>e</w:t>
      </w:r>
      <w:r>
        <w:t>ren Durchmesser steigt das Wasser höher als in dem mit dem größeren Durchmesser.</w:t>
      </w:r>
    </w:p>
    <w:p w14:paraId="465904FB" w14:textId="2ABC4CCA" w:rsidR="00464D2B" w:rsidRDefault="00464D2B" w:rsidP="00464D2B">
      <w:pPr>
        <w:tabs>
          <w:tab w:val="left" w:pos="1701"/>
          <w:tab w:val="left" w:pos="1985"/>
        </w:tabs>
        <w:spacing w:after="0"/>
        <w:ind w:left="1980" w:hanging="1980"/>
        <w:jc w:val="center"/>
      </w:pPr>
      <w:r>
        <w:rPr>
          <w:noProof/>
          <w:lang w:eastAsia="zh-TW"/>
        </w:rPr>
        <w:drawing>
          <wp:inline distT="0" distB="0" distL="0" distR="0" wp14:anchorId="14DAA4AC" wp14:editId="22EC124F">
            <wp:extent cx="3562710" cy="2639683"/>
            <wp:effectExtent l="76200" t="76200" r="133350" b="142240"/>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68.jpg"/>
                    <pic:cNvPicPr/>
                  </pic:nvPicPr>
                  <pic:blipFill>
                    <a:blip r:embed="rId28">
                      <a:extLst>
                        <a:ext uri="{28A0092B-C50C-407E-A947-70E740481C1C}">
                          <a14:useLocalDpi xmlns:a14="http://schemas.microsoft.com/office/drawing/2010/main" val="0"/>
                        </a:ext>
                      </a:extLst>
                    </a:blip>
                    <a:stretch>
                      <a:fillRect/>
                    </a:stretch>
                  </pic:blipFill>
                  <pic:spPr>
                    <a:xfrm>
                      <a:off x="0" y="0"/>
                      <a:ext cx="3561644" cy="26388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898971" w14:textId="1A9BD73C" w:rsidR="00464D2B" w:rsidRPr="00464D2B" w:rsidRDefault="00C215DB" w:rsidP="00464D2B">
      <w:pPr>
        <w:tabs>
          <w:tab w:val="left" w:pos="1701"/>
          <w:tab w:val="left" w:pos="1985"/>
        </w:tabs>
        <w:ind w:left="1980" w:hanging="1980"/>
        <w:jc w:val="center"/>
        <w:rPr>
          <w:sz w:val="18"/>
          <w:szCs w:val="18"/>
        </w:rPr>
      </w:pPr>
      <w:r>
        <w:rPr>
          <w:sz w:val="18"/>
          <w:szCs w:val="18"/>
        </w:rPr>
        <w:t>Abb. 10</w:t>
      </w:r>
      <w:r w:rsidR="00464D2B" w:rsidRPr="005B3524">
        <w:rPr>
          <w:sz w:val="18"/>
          <w:szCs w:val="18"/>
        </w:rPr>
        <w:t xml:space="preserve"> – die Seerose auf der </w:t>
      </w:r>
      <w:r w:rsidR="00464D2B">
        <w:rPr>
          <w:sz w:val="18"/>
          <w:szCs w:val="18"/>
        </w:rPr>
        <w:t>Wasseroberfläche</w:t>
      </w:r>
    </w:p>
    <w:p w14:paraId="5CAE7632" w14:textId="3FF0E99A" w:rsidR="005B3524" w:rsidRDefault="004E5FFD" w:rsidP="00464D2B">
      <w:pPr>
        <w:tabs>
          <w:tab w:val="left" w:pos="1701"/>
          <w:tab w:val="left" w:pos="1985"/>
        </w:tabs>
        <w:ind w:left="1980" w:hanging="1980"/>
      </w:pPr>
      <w:r>
        <w:t>Durchführung</w:t>
      </w:r>
      <w:r w:rsidR="003E2BF1">
        <w:t xml:space="preserve"> 2</w:t>
      </w:r>
      <w:r>
        <w:t xml:space="preserve">: </w:t>
      </w:r>
      <w:r>
        <w:tab/>
      </w:r>
      <w:r>
        <w:tab/>
      </w:r>
      <w:r w:rsidR="0041041B">
        <w:t>Die Seerose wird ausgeschnitten und mit Wachsmalstiften von der einen Seite bemalt. Dadurch kann die Rose öfter benutzt werden. Dann werden die Blütenblätter nach innen geklappt und die geschlossene Seerose wird auf die Wasseroberfläche gesetzt.</w:t>
      </w:r>
    </w:p>
    <w:p w14:paraId="5BB47364" w14:textId="3D7CCD1A" w:rsidR="004E5FFD" w:rsidRDefault="004E5FFD" w:rsidP="004E5FFD">
      <w:pPr>
        <w:tabs>
          <w:tab w:val="left" w:pos="1701"/>
          <w:tab w:val="left" w:pos="1985"/>
        </w:tabs>
        <w:ind w:left="1980" w:hanging="1980"/>
      </w:pPr>
      <w:r>
        <w:t>Beobachtung</w:t>
      </w:r>
      <w:r w:rsidR="003E2BF1">
        <w:t xml:space="preserve"> 2</w:t>
      </w:r>
      <w:r>
        <w:t>:</w:t>
      </w:r>
      <w:r>
        <w:tab/>
      </w:r>
      <w:r>
        <w:tab/>
      </w:r>
      <w:r w:rsidR="0041041B">
        <w:t>Nach einiger Zeit öffnet sich die Blüte.</w:t>
      </w:r>
    </w:p>
    <w:p w14:paraId="34BBB5D2" w14:textId="77777777" w:rsidR="004E5FFD" w:rsidRDefault="004E5FFD" w:rsidP="00866013">
      <w:pPr>
        <w:keepNext/>
        <w:tabs>
          <w:tab w:val="left" w:pos="1701"/>
          <w:tab w:val="left" w:pos="1985"/>
        </w:tabs>
        <w:ind w:left="1980" w:hanging="1980"/>
        <w:jc w:val="center"/>
      </w:pPr>
      <w:r>
        <w:rPr>
          <w:noProof/>
          <w:lang w:eastAsia="zh-TW"/>
        </w:rPr>
        <w:lastRenderedPageBreak/>
        <w:drawing>
          <wp:inline distT="0" distB="0" distL="0" distR="0" wp14:anchorId="3024A9D7" wp14:editId="477AADCA">
            <wp:extent cx="3510951" cy="2245025"/>
            <wp:effectExtent l="0" t="0" r="0" b="3175"/>
            <wp:docPr id="9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3515354" cy="2247841"/>
                    </a:xfrm>
                    <a:prstGeom prst="rect">
                      <a:avLst/>
                    </a:prstGeom>
                    <a:noFill/>
                    <a:ln w="9525">
                      <a:noFill/>
                      <a:miter lim="800000"/>
                      <a:headEnd/>
                      <a:tailEnd/>
                    </a:ln>
                  </pic:spPr>
                </pic:pic>
              </a:graphicData>
            </a:graphic>
          </wp:inline>
        </w:drawing>
      </w:r>
    </w:p>
    <w:p w14:paraId="203B01BF" w14:textId="0671FE4D" w:rsidR="004E5FFD" w:rsidRDefault="004E5FFD" w:rsidP="00866013">
      <w:pPr>
        <w:pStyle w:val="Beschriftung"/>
        <w:jc w:val="center"/>
      </w:pPr>
      <w:r>
        <w:t xml:space="preserve">Abb. </w:t>
      </w:r>
      <w:r w:rsidR="00C215DB">
        <w:t>11</w:t>
      </w:r>
      <w:r>
        <w:t xml:space="preserve"> - </w:t>
      </w:r>
      <w:r>
        <w:rPr>
          <w:noProof/>
        </w:rPr>
        <w:t xml:space="preserve"> </w:t>
      </w:r>
      <w:r w:rsidR="005B3524">
        <w:rPr>
          <w:noProof/>
        </w:rPr>
        <w:t>Die Rose öffnet sich und man sieht wo das Wasser im Papier aufsteigt und wo nicht</w:t>
      </w:r>
    </w:p>
    <w:p w14:paraId="12BEC8AB" w14:textId="63E078E9" w:rsidR="004E5FFD" w:rsidRDefault="004E5FFD" w:rsidP="004E5FFD">
      <w:pPr>
        <w:tabs>
          <w:tab w:val="left" w:pos="1701"/>
          <w:tab w:val="left" w:pos="1985"/>
        </w:tabs>
        <w:ind w:left="1980" w:hanging="1980"/>
        <w:rPr>
          <w:rFonts w:eastAsiaTheme="minorEastAsia"/>
        </w:rPr>
      </w:pPr>
      <w:r>
        <w:t>Deutung:</w:t>
      </w:r>
      <w:r>
        <w:tab/>
      </w:r>
      <w:r>
        <w:tab/>
      </w:r>
      <w:r w:rsidR="005B3524">
        <w:t>Aufgrund der Adhäsionskraft von Wasser mit dem Glas steigt das Wasser in den Kapillaren nach oben und bildet eine Meniskusoberfläche. Das Öffnen der Seerose kann mit Hilfe dieses Phänomens</w:t>
      </w:r>
      <w:r>
        <w:tab/>
      </w:r>
      <w:r w:rsidR="005B3524">
        <w:t>verdeutlicht werden</w:t>
      </w:r>
      <w:r w:rsidR="00867CE1">
        <w:t>.</w:t>
      </w:r>
      <w:r w:rsidR="005B3524">
        <w:t xml:space="preserve"> Man nennt diese Eigenschaft Kapillarität.</w:t>
      </w:r>
      <w:r w:rsidR="00867CE1">
        <w:t xml:space="preserve"> </w:t>
      </w:r>
      <w:r w:rsidR="0041041B">
        <w:t xml:space="preserve"> Ist die Adhäsion zwischen Wasser und Papier größer als die Kohäsion des Was</w:t>
      </w:r>
      <w:r w:rsidR="005B3524">
        <w:t xml:space="preserve">sers steigt es in den Kapillaren des Papiers nach oben. Das Papier quillt auf und die Rose entfaltet ihre Blätter. Der gleiche Effekt ist auch in V 4 zu </w:t>
      </w:r>
      <w:r w:rsidR="006C2E51">
        <w:t>berücksichtigen, wo das Wasser i</w:t>
      </w:r>
      <w:r w:rsidR="005B3524">
        <w:t>m B</w:t>
      </w:r>
      <w:r w:rsidR="005B3524">
        <w:t>o</w:t>
      </w:r>
      <w:r w:rsidR="005B3524">
        <w:t>den nach oben steigt und an der Oberfläche verdunstet oder von</w:t>
      </w:r>
      <w:r w:rsidR="006C2E51">
        <w:t xml:space="preserve"> den Wu</w:t>
      </w:r>
      <w:r w:rsidR="006C2E51">
        <w:t>r</w:t>
      </w:r>
      <w:r w:rsidR="006C2E51">
        <w:t>zeln der</w:t>
      </w:r>
      <w:r w:rsidR="005B3524">
        <w:t xml:space="preserve"> Pflanzen aufgenommen werden kann.</w:t>
      </w:r>
    </w:p>
    <w:p w14:paraId="6C6106CC" w14:textId="58800AAC" w:rsidR="00866013" w:rsidRDefault="004E5FFD" w:rsidP="00646803">
      <w:pPr>
        <w:tabs>
          <w:tab w:val="left" w:pos="1701"/>
          <w:tab w:val="left" w:pos="1985"/>
        </w:tabs>
        <w:ind w:left="1980" w:hanging="1980"/>
        <w:jc w:val="left"/>
      </w:pPr>
      <w:r>
        <w:t>Literatur:</w:t>
      </w:r>
      <w:r>
        <w:tab/>
      </w:r>
      <w:r>
        <w:tab/>
      </w:r>
      <w:r w:rsidR="005F762E" w:rsidRPr="005F762E">
        <w:rPr>
          <w:bCs/>
        </w:rPr>
        <w:t>S.O.F. Save Our Future - Umweltstiftung</w:t>
      </w:r>
      <w:r w:rsidR="005F762E" w:rsidRPr="00646803">
        <w:t xml:space="preserve"> </w:t>
      </w:r>
      <w:r w:rsidR="005F762E">
        <w:t xml:space="preserve">, </w:t>
      </w:r>
      <w:r w:rsidR="00646803" w:rsidRPr="00646803">
        <w:t>http://www.kinder-tun-was.de/fileadmin/user_upload/pdfs/Eine_Seerose_blueht_auf.pdf</w:t>
      </w:r>
      <w:r w:rsidR="00646803">
        <w:t>, 25.07.2013, 14:33 Uhr.</w:t>
      </w:r>
    </w:p>
    <w:p w14:paraId="5C6D7112" w14:textId="7C940E91" w:rsidR="00BF765B" w:rsidRDefault="00866013" w:rsidP="00646803">
      <w:pPr>
        <w:tabs>
          <w:tab w:val="left" w:pos="1701"/>
          <w:tab w:val="left" w:pos="1985"/>
        </w:tabs>
        <w:ind w:left="1980" w:hanging="1980"/>
        <w:jc w:val="left"/>
      </w:pPr>
      <w:r>
        <w:tab/>
      </w:r>
      <w:r>
        <w:tab/>
      </w:r>
      <w:r w:rsidR="005F762E">
        <w:t xml:space="preserve">Berliner Wasserbetriebe, </w:t>
      </w:r>
      <w:r w:rsidR="00BF765B" w:rsidRPr="00BF765B">
        <w:t>http://www.klassewasser.de/content/language1/downloads/die-wasserrose.pdf</w:t>
      </w:r>
      <w:r w:rsidR="00BF765B">
        <w:t>, 25.07.2013, 14:</w:t>
      </w:r>
      <w:r>
        <w:t>33 Uhr</w:t>
      </w:r>
      <w:r w:rsidR="000F04C1">
        <w:t>.</w:t>
      </w:r>
    </w:p>
    <w:p w14:paraId="12938E22" w14:textId="4A5FA1E2" w:rsidR="006C2E51" w:rsidRPr="00BF765B" w:rsidRDefault="006C2E51" w:rsidP="00646803">
      <w:pPr>
        <w:tabs>
          <w:tab w:val="left" w:pos="1701"/>
          <w:tab w:val="left" w:pos="1985"/>
        </w:tabs>
        <w:ind w:left="1980" w:hanging="1980"/>
        <w:jc w:val="left"/>
        <w:sectPr w:rsidR="006C2E51" w:rsidRPr="00BF765B" w:rsidSect="0007729E">
          <w:headerReference w:type="default" r:id="rId30"/>
          <w:pgSz w:w="11906" w:h="16838"/>
          <w:pgMar w:top="1417" w:right="1417" w:bottom="709" w:left="1417" w:header="708" w:footer="708" w:gutter="0"/>
          <w:pgNumType w:start="0"/>
          <w:cols w:space="708"/>
          <w:titlePg/>
          <w:docGrid w:linePitch="360"/>
        </w:sectPr>
      </w:pPr>
      <w:r>
        <w:rPr>
          <w:noProof/>
          <w:lang w:eastAsia="zh-TW"/>
        </w:rPr>
        <mc:AlternateContent>
          <mc:Choice Requires="wps">
            <w:drawing>
              <wp:inline distT="0" distB="0" distL="0" distR="0" wp14:anchorId="51D23B75" wp14:editId="6A084A40">
                <wp:extent cx="5760720" cy="1990725"/>
                <wp:effectExtent l="0" t="0" r="11430" b="28575"/>
                <wp:docPr id="34"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99072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B6A7FB8" w14:textId="6F1C181E" w:rsidR="004D4CA6" w:rsidRPr="005F762E" w:rsidRDefault="004D4CA6" w:rsidP="006C2E51">
                            <w:pPr>
                              <w:rPr>
                                <w:color w:val="auto"/>
                              </w:rPr>
                            </w:pPr>
                            <w:r w:rsidRPr="005F762E">
                              <w:rPr>
                                <w:color w:val="auto"/>
                              </w:rPr>
                              <w:t>Dieser Versuch verdeutlicht eindrucksvoll den Mechanismus der Kapillarität und der Adhäs</w:t>
                            </w:r>
                            <w:r w:rsidRPr="005F762E">
                              <w:rPr>
                                <w:color w:val="auto"/>
                              </w:rPr>
                              <w:t>i</w:t>
                            </w:r>
                            <w:r w:rsidRPr="005F762E">
                              <w:rPr>
                                <w:color w:val="auto"/>
                              </w:rPr>
                              <w:t>on. Die Versuche sind von den SuS leicht durchzuführen und liefern eindeutige Ergebnisse. Im Praktikum war das Problem, dass die gebastelte Rose kein zweites Mal zu verwenden war. Beim zweiten Mal hat sich die Blüte nicht geöffnet. Die Versuche bieten es an auch auf Th</w:t>
                            </w:r>
                            <w:r w:rsidRPr="005F762E">
                              <w:rPr>
                                <w:color w:val="auto"/>
                              </w:rPr>
                              <w:t>e</w:t>
                            </w:r>
                            <w:r w:rsidRPr="005F762E">
                              <w:rPr>
                                <w:color w:val="auto"/>
                              </w:rPr>
                              <w:t>mengebiete der Erdkunde und der Biologie einzugehen. Man kann erarbeiten, wie sich Wa</w:t>
                            </w:r>
                            <w:r w:rsidRPr="005F762E">
                              <w:rPr>
                                <w:color w:val="auto"/>
                              </w:rPr>
                              <w:t>s</w:t>
                            </w:r>
                            <w:r w:rsidRPr="005F762E">
                              <w:rPr>
                                <w:color w:val="auto"/>
                              </w:rPr>
                              <w:t>ser im Boden bewegt und wie Pflanzen Wasser transportieren. Weiterhin bietet es sich an im Anschluss an diesen V 4 durchzuführen, da die Erkenntnisse aus diesem Versuch angewendet und noch einmal vertieft werden können.</w:t>
                            </w:r>
                          </w:p>
                        </w:txbxContent>
                      </wps:txbx>
                      <wps:bodyPr rot="0" vert="horz" wrap="square" lIns="91440" tIns="45720" rIns="91440" bIns="45720" anchor="t" anchorCtr="0" upright="1">
                        <a:noAutofit/>
                      </wps:bodyPr>
                    </wps:wsp>
                  </a:graphicData>
                </a:graphic>
              </wp:inline>
            </w:drawing>
          </mc:Choice>
          <mc:Fallback>
            <w:pict>
              <v:shape id="_x0000_s1038" type="#_x0000_t202" style="width:453.6pt;height:15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" fillcolor="white [3201]" strokecolor="#c0504d [3205]" strokeweight="1pt">
                <v:stroke dashstyle="dash"/>
                <v:shadow color="#868686"/>
                <v:textbox>
                  <w:txbxContent>
                    <w:p w14:paraId="0B6A7FB8" w14:textId="6F1C181E" w:rsidR="004D4CA6" w:rsidRPr="005F762E" w:rsidRDefault="004D4CA6" w:rsidP="006C2E51">
                      <w:pPr>
                        <w:rPr>
                          <w:color w:val="auto"/>
                        </w:rPr>
                      </w:pPr>
                      <w:r w:rsidRPr="005F762E">
                        <w:rPr>
                          <w:color w:val="auto"/>
                        </w:rPr>
                        <w:t>Dieser Versuch verdeutlicht eindrucksvoll den Mechanismus der Kapillarität und der Adhäs</w:t>
                      </w:r>
                      <w:r w:rsidRPr="005F762E">
                        <w:rPr>
                          <w:color w:val="auto"/>
                        </w:rPr>
                        <w:t>i</w:t>
                      </w:r>
                      <w:r w:rsidRPr="005F762E">
                        <w:rPr>
                          <w:color w:val="auto"/>
                        </w:rPr>
                        <w:t xml:space="preserve">on. Die Versuche sind von den </w:t>
                      </w:r>
                      <w:proofErr w:type="spellStart"/>
                      <w:r w:rsidRPr="005F762E">
                        <w:rPr>
                          <w:color w:val="auto"/>
                        </w:rPr>
                        <w:t>SuS</w:t>
                      </w:r>
                      <w:proofErr w:type="spellEnd"/>
                      <w:r w:rsidRPr="005F762E">
                        <w:rPr>
                          <w:color w:val="auto"/>
                        </w:rPr>
                        <w:t xml:space="preserve"> leicht durchzuführen und liefern eindeutige Ergebnisse. Im Praktikum war das Problem, dass die gebastelte Rose kein zweites Mal zu verwenden war. Beim zweiten Mal hat sich die Blüte nicht geöffnet. Die Versuche bieten es an auch auf Th</w:t>
                      </w:r>
                      <w:r w:rsidRPr="005F762E">
                        <w:rPr>
                          <w:color w:val="auto"/>
                        </w:rPr>
                        <w:t>e</w:t>
                      </w:r>
                      <w:r w:rsidRPr="005F762E">
                        <w:rPr>
                          <w:color w:val="auto"/>
                        </w:rPr>
                        <w:t>mengebiete der Erdkunde und der Biologie einzugehen. Man kann erarbeiten, wie sich Wa</w:t>
                      </w:r>
                      <w:r w:rsidRPr="005F762E">
                        <w:rPr>
                          <w:color w:val="auto"/>
                        </w:rPr>
                        <w:t>s</w:t>
                      </w:r>
                      <w:r w:rsidRPr="005F762E">
                        <w:rPr>
                          <w:color w:val="auto"/>
                        </w:rPr>
                        <w:t>ser im Boden bewegt und wie Pflanzen Wasser transportieren. Weiterhin bietet es sich an im Anschluss an diesen V 4 durchzuführen, da die Erkenntnisse aus diesem Versuch angewendet und noch einmal vertieft werden können.</w:t>
                      </w:r>
                    </w:p>
                  </w:txbxContent>
                </v:textbox>
                <w10:anchorlock/>
              </v:shape>
            </w:pict>
          </mc:Fallback>
        </mc:AlternateContent>
      </w:r>
    </w:p>
    <w:p w14:paraId="1F000AF1" w14:textId="05DE7D39" w:rsidR="00A0582F" w:rsidRDefault="00A0582F" w:rsidP="00A0582F">
      <w:pPr>
        <w:tabs>
          <w:tab w:val="left" w:pos="1701"/>
          <w:tab w:val="left" w:pos="1985"/>
        </w:tabs>
        <w:rPr>
          <w:b/>
          <w:sz w:val="28"/>
        </w:rPr>
      </w:pPr>
      <w:r>
        <w:rPr>
          <w:b/>
          <w:sz w:val="28"/>
        </w:rPr>
        <w:lastRenderedPageBreak/>
        <w:t xml:space="preserve">Arbeitsblatt – </w:t>
      </w:r>
      <w:r w:rsidR="00DB12E6">
        <w:rPr>
          <w:b/>
          <w:sz w:val="28"/>
        </w:rPr>
        <w:t>Wasser steigt in Kapillaren nach oben</w:t>
      </w:r>
    </w:p>
    <w:p w14:paraId="4376ADC7" w14:textId="402DC2F0" w:rsidR="00DB12E6" w:rsidRDefault="00EA5AAD" w:rsidP="00A0582F">
      <w:pPr>
        <w:tabs>
          <w:tab w:val="left" w:pos="1701"/>
          <w:tab w:val="left" w:pos="1985"/>
        </w:tabs>
        <w:rPr>
          <w:sz w:val="20"/>
          <w:szCs w:val="20"/>
        </w:rPr>
      </w:pPr>
      <w:r w:rsidRPr="00EA5AAD">
        <w:rPr>
          <w:sz w:val="20"/>
          <w:szCs w:val="20"/>
        </w:rPr>
        <w:t>Pflanzen brauchen Wasser, damit sie leben können. Jeder von euch musste zu Hause schon einmal Blumen gießen. Das Wasser gießt man in die Erde und es sickert nach unten. Wie bewegt sich das Wasser jedoch wieder nach oben? Und wie verteilt sich das Wasser in der Pflanze? Um diese Fragen klären zu können führen wir heute zwei Experimente durch.</w:t>
      </w:r>
    </w:p>
    <w:p w14:paraId="369C38AC" w14:textId="2F0A8669" w:rsidR="00EA5AAD" w:rsidRDefault="00EA5AAD" w:rsidP="00A0582F">
      <w:pPr>
        <w:tabs>
          <w:tab w:val="left" w:pos="1701"/>
          <w:tab w:val="left" w:pos="1985"/>
        </w:tabs>
        <w:rPr>
          <w:b/>
          <w:sz w:val="24"/>
          <w:szCs w:val="24"/>
        </w:rPr>
      </w:pPr>
      <w:r>
        <w:rPr>
          <w:b/>
          <w:sz w:val="24"/>
          <w:szCs w:val="24"/>
        </w:rPr>
        <w:t>Schülerversuch – Die Wasserrose</w:t>
      </w:r>
    </w:p>
    <w:p w14:paraId="4C8F4302" w14:textId="494C70D4" w:rsidR="00EA5AAD" w:rsidRDefault="00EA5AAD" w:rsidP="007300CA">
      <w:pPr>
        <w:tabs>
          <w:tab w:val="left" w:pos="1701"/>
          <w:tab w:val="left" w:pos="1985"/>
        </w:tabs>
        <w:ind w:left="1701" w:hanging="1701"/>
        <w:rPr>
          <w:sz w:val="20"/>
          <w:szCs w:val="20"/>
        </w:rPr>
      </w:pPr>
      <w:r w:rsidRPr="00EA5AAD">
        <w:rPr>
          <w:sz w:val="20"/>
          <w:szCs w:val="20"/>
        </w:rPr>
        <w:t>Material</w:t>
      </w:r>
      <w:r>
        <w:rPr>
          <w:sz w:val="20"/>
          <w:szCs w:val="20"/>
        </w:rPr>
        <w:t>ien</w:t>
      </w:r>
      <w:r w:rsidRPr="00EA5AAD">
        <w:rPr>
          <w:sz w:val="20"/>
          <w:szCs w:val="20"/>
        </w:rPr>
        <w:t>:</w:t>
      </w:r>
      <w:r>
        <w:rPr>
          <w:sz w:val="20"/>
          <w:szCs w:val="20"/>
        </w:rPr>
        <w:tab/>
        <w:t>Becherglas mit angefärbtem Wasser, 2 Kapillaren mit untersc</w:t>
      </w:r>
      <w:r w:rsidR="007300CA">
        <w:rPr>
          <w:sz w:val="20"/>
          <w:szCs w:val="20"/>
        </w:rPr>
        <w:t xml:space="preserve">hiedlichem </w:t>
      </w:r>
      <w:r>
        <w:rPr>
          <w:sz w:val="20"/>
          <w:szCs w:val="20"/>
        </w:rPr>
        <w:t>Durchme</w:t>
      </w:r>
      <w:r w:rsidR="007300CA">
        <w:rPr>
          <w:sz w:val="20"/>
          <w:szCs w:val="20"/>
        </w:rPr>
        <w:t>s</w:t>
      </w:r>
      <w:r>
        <w:rPr>
          <w:sz w:val="20"/>
          <w:szCs w:val="20"/>
        </w:rPr>
        <w:t>ser, eine kleine Plastikschale, Schnittmuster einer Seerose, Schere</w:t>
      </w:r>
      <w:r w:rsidR="007300CA">
        <w:rPr>
          <w:sz w:val="20"/>
          <w:szCs w:val="20"/>
        </w:rPr>
        <w:t>, Wachsmalkreide</w:t>
      </w:r>
      <w:r>
        <w:rPr>
          <w:sz w:val="20"/>
          <w:szCs w:val="20"/>
        </w:rPr>
        <w:t>.</w:t>
      </w:r>
    </w:p>
    <w:p w14:paraId="4E6AA7BF" w14:textId="03311953" w:rsidR="00EA5AAD" w:rsidRDefault="00EA5AAD" w:rsidP="00A0582F">
      <w:pPr>
        <w:tabs>
          <w:tab w:val="left" w:pos="1701"/>
          <w:tab w:val="left" w:pos="1985"/>
        </w:tabs>
        <w:rPr>
          <w:sz w:val="20"/>
          <w:szCs w:val="20"/>
        </w:rPr>
      </w:pPr>
      <w:r>
        <w:rPr>
          <w:sz w:val="20"/>
          <w:szCs w:val="20"/>
        </w:rPr>
        <w:t>Durchführung:</w:t>
      </w:r>
      <w:r>
        <w:rPr>
          <w:sz w:val="20"/>
          <w:szCs w:val="20"/>
        </w:rPr>
        <w:tab/>
        <w:t xml:space="preserve">Der Versuch besteht aus zwei </w:t>
      </w:r>
      <w:r w:rsidR="007300CA">
        <w:rPr>
          <w:sz w:val="20"/>
          <w:szCs w:val="20"/>
        </w:rPr>
        <w:t>Teilen:</w:t>
      </w:r>
    </w:p>
    <w:p w14:paraId="10BDC158" w14:textId="1A70B285" w:rsidR="007300CA" w:rsidRDefault="007300CA" w:rsidP="00156639">
      <w:pPr>
        <w:tabs>
          <w:tab w:val="left" w:pos="1701"/>
          <w:tab w:val="left" w:pos="1985"/>
        </w:tabs>
        <w:rPr>
          <w:sz w:val="20"/>
          <w:szCs w:val="20"/>
        </w:rPr>
      </w:pPr>
      <w:r>
        <w:rPr>
          <w:sz w:val="20"/>
          <w:szCs w:val="20"/>
        </w:rPr>
        <w:tab/>
        <w:t xml:space="preserve">1. Nehmt die beiden Kapillaren und taucht sie jeweils mit der Öffnung kurz unter der </w:t>
      </w:r>
      <w:r>
        <w:rPr>
          <w:sz w:val="20"/>
          <w:szCs w:val="20"/>
        </w:rPr>
        <w:tab/>
        <w:t>Wasseroberfläche ein.</w:t>
      </w:r>
    </w:p>
    <w:p w14:paraId="0B06EAA9" w14:textId="393B00BF" w:rsidR="007300CA" w:rsidRDefault="007300CA" w:rsidP="006C2E51">
      <w:pPr>
        <w:tabs>
          <w:tab w:val="left" w:pos="1701"/>
          <w:tab w:val="left" w:pos="1985"/>
        </w:tabs>
        <w:ind w:left="1701" w:hanging="1701"/>
        <w:rPr>
          <w:sz w:val="20"/>
          <w:szCs w:val="20"/>
        </w:rPr>
      </w:pPr>
      <w:r>
        <w:rPr>
          <w:sz w:val="20"/>
          <w:szCs w:val="20"/>
        </w:rPr>
        <w:tab/>
        <w:t xml:space="preserve">2. Schneidet die Seerose aus und malt die Oberseite mit Wachsmalkreide bunt an. Achtet darauf, dass ihr auch die Bereiche zwischen den Blütenblättern einschneidet. Nun faltet ihr die Blütenblätter nach </w:t>
      </w:r>
      <w:r w:rsidR="00156639">
        <w:rPr>
          <w:sz w:val="20"/>
          <w:szCs w:val="20"/>
        </w:rPr>
        <w:t>innen</w:t>
      </w:r>
      <w:r>
        <w:rPr>
          <w:sz w:val="20"/>
          <w:szCs w:val="20"/>
        </w:rPr>
        <w:t xml:space="preserve">, so dass sich eine geschlossene Blüte ergibt. Füllt die Schüssel </w:t>
      </w:r>
      <w:r w:rsidR="00156639">
        <w:rPr>
          <w:sz w:val="20"/>
          <w:szCs w:val="20"/>
        </w:rPr>
        <w:t xml:space="preserve">mit Wasser und legt </w:t>
      </w:r>
      <w:r>
        <w:rPr>
          <w:sz w:val="20"/>
          <w:szCs w:val="20"/>
        </w:rPr>
        <w:t xml:space="preserve"> </w:t>
      </w:r>
      <w:r w:rsidR="00156639">
        <w:rPr>
          <w:sz w:val="20"/>
          <w:szCs w:val="20"/>
        </w:rPr>
        <w:t>die Seerose vorsichtig auf die Wasseroberfl</w:t>
      </w:r>
      <w:r w:rsidR="00156639">
        <w:rPr>
          <w:sz w:val="20"/>
          <w:szCs w:val="20"/>
        </w:rPr>
        <w:t>ä</w:t>
      </w:r>
      <w:r w:rsidR="00156639">
        <w:rPr>
          <w:sz w:val="20"/>
          <w:szCs w:val="20"/>
        </w:rPr>
        <w:t>che.</w:t>
      </w:r>
    </w:p>
    <w:p w14:paraId="745B73CF" w14:textId="77777777" w:rsidR="00156639" w:rsidRDefault="00156639" w:rsidP="00156639">
      <w:pPr>
        <w:tabs>
          <w:tab w:val="left" w:pos="1701"/>
          <w:tab w:val="left" w:pos="1985"/>
        </w:tabs>
        <w:rPr>
          <w:sz w:val="20"/>
          <w:szCs w:val="20"/>
        </w:rPr>
      </w:pPr>
      <w:r>
        <w:rPr>
          <w:sz w:val="20"/>
          <w:szCs w:val="20"/>
        </w:rPr>
        <w:t>Notiert eure Beobachtungen:</w:t>
      </w:r>
      <w:r>
        <w:rPr>
          <w:sz w:val="20"/>
          <w:szCs w:val="20"/>
        </w:rPr>
        <w:tab/>
      </w:r>
    </w:p>
    <w:tbl>
      <w:tblPr>
        <w:tblStyle w:val="Tabellenraster"/>
        <w:tblW w:w="0" w:type="auto"/>
        <w:tblLook w:val="04A0" w:firstRow="1" w:lastRow="0" w:firstColumn="1" w:lastColumn="0" w:noHBand="0" w:noVBand="1"/>
      </w:tblPr>
      <w:tblGrid>
        <w:gridCol w:w="9212"/>
      </w:tblGrid>
      <w:tr w:rsidR="00156639" w14:paraId="0A77EEAA" w14:textId="77777777" w:rsidTr="00156639">
        <w:trPr>
          <w:trHeight w:val="2265"/>
        </w:trPr>
        <w:tc>
          <w:tcPr>
            <w:tcW w:w="9212" w:type="dxa"/>
          </w:tcPr>
          <w:p w14:paraId="0A3DB590" w14:textId="77777777" w:rsidR="00156639" w:rsidRDefault="00156639" w:rsidP="00665A89">
            <w:pPr>
              <w:tabs>
                <w:tab w:val="left" w:pos="1701"/>
                <w:tab w:val="left" w:pos="1985"/>
              </w:tabs>
              <w:rPr>
                <w:sz w:val="20"/>
                <w:szCs w:val="20"/>
              </w:rPr>
            </w:pPr>
          </w:p>
          <w:p w14:paraId="6F3B6AF3" w14:textId="77777777" w:rsidR="00156639" w:rsidRDefault="009619DB" w:rsidP="00156639">
            <w:pPr>
              <w:tabs>
                <w:tab w:val="left" w:pos="1701"/>
                <w:tab w:val="left" w:pos="1985"/>
              </w:tabs>
              <w:spacing w:before="240"/>
              <w:rPr>
                <w:sz w:val="20"/>
                <w:szCs w:val="20"/>
              </w:rPr>
            </w:pPr>
            <w:r>
              <w:rPr>
                <w:sz w:val="20"/>
                <w:szCs w:val="20"/>
              </w:rPr>
              <w:pict w14:anchorId="035576B4">
                <v:rect id="_x0000_i1025" style="width:0;height:1.5pt" o:hralign="center" o:hrstd="t" o:hr="t" fillcolor="#a0a0a0" stroked="f"/>
              </w:pict>
            </w:r>
          </w:p>
          <w:p w14:paraId="6B4A6B7B" w14:textId="77777777" w:rsidR="00156639" w:rsidRDefault="009619DB" w:rsidP="00156639">
            <w:pPr>
              <w:tabs>
                <w:tab w:val="left" w:pos="1701"/>
                <w:tab w:val="left" w:pos="1985"/>
              </w:tabs>
              <w:spacing w:before="240"/>
              <w:rPr>
                <w:sz w:val="20"/>
                <w:szCs w:val="20"/>
              </w:rPr>
            </w:pPr>
            <w:r>
              <w:rPr>
                <w:sz w:val="20"/>
                <w:szCs w:val="20"/>
              </w:rPr>
              <w:pict w14:anchorId="3EB89CC3">
                <v:rect id="_x0000_i1026" style="width:0;height:1.5pt" o:hralign="center" o:hrstd="t" o:hr="t" fillcolor="#a0a0a0" stroked="f"/>
              </w:pict>
            </w:r>
          </w:p>
          <w:p w14:paraId="36BCF7B7" w14:textId="6F2346C1" w:rsidR="00156639" w:rsidRDefault="009619DB" w:rsidP="00665A89">
            <w:pPr>
              <w:tabs>
                <w:tab w:val="left" w:pos="1701"/>
                <w:tab w:val="left" w:pos="1985"/>
              </w:tabs>
              <w:spacing w:before="240"/>
              <w:rPr>
                <w:sz w:val="20"/>
                <w:szCs w:val="20"/>
              </w:rPr>
            </w:pPr>
            <w:r>
              <w:rPr>
                <w:sz w:val="20"/>
                <w:szCs w:val="20"/>
              </w:rPr>
              <w:pict w14:anchorId="65E6CD64">
                <v:rect id="_x0000_i1027" style="width:0;height:1.5pt" o:hralign="center" o:hrstd="t" o:hr="t" fillcolor="#a0a0a0" stroked="f"/>
              </w:pict>
            </w:r>
          </w:p>
        </w:tc>
      </w:tr>
    </w:tbl>
    <w:p w14:paraId="59F1E631" w14:textId="77777777" w:rsidR="00156639" w:rsidRDefault="00156639" w:rsidP="00A0582F">
      <w:pPr>
        <w:tabs>
          <w:tab w:val="left" w:pos="1701"/>
          <w:tab w:val="left" w:pos="1985"/>
        </w:tabs>
        <w:rPr>
          <w:sz w:val="20"/>
          <w:szCs w:val="20"/>
        </w:rPr>
      </w:pPr>
    </w:p>
    <w:p w14:paraId="375E4C4E" w14:textId="6196E9EA" w:rsidR="00156639" w:rsidRDefault="00156639" w:rsidP="00A0582F">
      <w:pPr>
        <w:tabs>
          <w:tab w:val="left" w:pos="1701"/>
          <w:tab w:val="left" w:pos="1985"/>
        </w:tabs>
        <w:rPr>
          <w:sz w:val="20"/>
          <w:szCs w:val="20"/>
        </w:rPr>
      </w:pPr>
      <w:r>
        <w:rPr>
          <w:sz w:val="20"/>
          <w:szCs w:val="20"/>
        </w:rPr>
        <w:t>Auswertung:</w:t>
      </w:r>
    </w:p>
    <w:p w14:paraId="37A21F48" w14:textId="342C56EF" w:rsidR="00156639" w:rsidRDefault="00156639" w:rsidP="00A0582F">
      <w:pPr>
        <w:tabs>
          <w:tab w:val="left" w:pos="1701"/>
          <w:tab w:val="left" w:pos="1985"/>
        </w:tabs>
        <w:rPr>
          <w:sz w:val="20"/>
          <w:szCs w:val="20"/>
        </w:rPr>
      </w:pPr>
      <w:r>
        <w:rPr>
          <w:sz w:val="20"/>
          <w:szCs w:val="20"/>
        </w:rPr>
        <w:t>1. Was passiert, wenn Wasser an der Oberfläche auf eine Kapillare trifft und was hat der Durchmesser damit zu tun? Stellt eure Beobachtungen in einem kurzen Text (2-3 Sätze) dar.</w:t>
      </w:r>
    </w:p>
    <w:p w14:paraId="740AD966" w14:textId="08E821AD" w:rsidR="00411B60" w:rsidRDefault="00156639" w:rsidP="00A0582F">
      <w:pPr>
        <w:tabs>
          <w:tab w:val="left" w:pos="1701"/>
          <w:tab w:val="left" w:pos="1985"/>
        </w:tabs>
        <w:rPr>
          <w:sz w:val="20"/>
          <w:szCs w:val="20"/>
        </w:rPr>
      </w:pPr>
      <w:r>
        <w:rPr>
          <w:sz w:val="20"/>
          <w:szCs w:val="20"/>
        </w:rPr>
        <w:t xml:space="preserve">2. Aus der Schule kennt ihr alle Löschpapier. Es wird genutzt um Tintenflecken </w:t>
      </w:r>
      <w:r w:rsidR="001A6F7B">
        <w:rPr>
          <w:sz w:val="20"/>
          <w:szCs w:val="20"/>
        </w:rPr>
        <w:t xml:space="preserve">zu „löschen“. In Papier sind viele kleine Kapillaren. </w:t>
      </w:r>
      <w:r w:rsidR="00577825">
        <w:rPr>
          <w:sz w:val="20"/>
          <w:szCs w:val="20"/>
        </w:rPr>
        <w:t>Erklärt</w:t>
      </w:r>
      <w:r w:rsidR="001A6F7B">
        <w:rPr>
          <w:sz w:val="20"/>
          <w:szCs w:val="20"/>
        </w:rPr>
        <w:t>, wie es zu der Beobachtung im zweiten Teil des Versuches kommt.</w:t>
      </w:r>
      <w:r w:rsidR="006C2E51">
        <w:rPr>
          <w:sz w:val="20"/>
          <w:szCs w:val="20"/>
        </w:rPr>
        <w:t xml:space="preserve"> B</w:t>
      </w:r>
      <w:r w:rsidR="006C2E51">
        <w:rPr>
          <w:sz w:val="20"/>
          <w:szCs w:val="20"/>
        </w:rPr>
        <w:t>e</w:t>
      </w:r>
      <w:r w:rsidR="006C2E51">
        <w:rPr>
          <w:sz w:val="20"/>
          <w:szCs w:val="20"/>
        </w:rPr>
        <w:t>schreibt außerdem, wie anhand eurer Vorstellung Wasser in einer Pflanze transportiert wird.</w:t>
      </w:r>
    </w:p>
    <w:p w14:paraId="640F37FE" w14:textId="44D4C8CC" w:rsidR="00A0582F" w:rsidRPr="006C2E51" w:rsidRDefault="001A6F7B" w:rsidP="006C2E51">
      <w:pPr>
        <w:tabs>
          <w:tab w:val="left" w:pos="1701"/>
          <w:tab w:val="left" w:pos="1985"/>
        </w:tabs>
        <w:rPr>
          <w:sz w:val="20"/>
          <w:szCs w:val="20"/>
        </w:rPr>
      </w:pPr>
      <w:r>
        <w:rPr>
          <w:sz w:val="20"/>
          <w:szCs w:val="20"/>
        </w:rPr>
        <w:t>3. Im Boden gibt es viele kleine Hohlräume, durch die das Grundwasser wie in einer Kapillaren nach oben steigen kann. Beurteilt anhand der Erkenntnisse aus Aufgabe 1 und 2, in wie fern der sinkende Grundwa</w:t>
      </w:r>
      <w:r>
        <w:rPr>
          <w:sz w:val="20"/>
          <w:szCs w:val="20"/>
        </w:rPr>
        <w:t>s</w:t>
      </w:r>
      <w:r>
        <w:rPr>
          <w:sz w:val="20"/>
          <w:szCs w:val="20"/>
        </w:rPr>
        <w:t>ser</w:t>
      </w:r>
      <w:r w:rsidR="00411B60">
        <w:rPr>
          <w:sz w:val="20"/>
          <w:szCs w:val="20"/>
        </w:rPr>
        <w:t>spiegel</w:t>
      </w:r>
      <w:r w:rsidR="002648F6">
        <w:rPr>
          <w:sz w:val="20"/>
          <w:szCs w:val="20"/>
        </w:rPr>
        <w:t>, welcher durch Menschen verursacht wird,</w:t>
      </w:r>
      <w:r>
        <w:rPr>
          <w:sz w:val="20"/>
          <w:szCs w:val="20"/>
        </w:rPr>
        <w:t xml:space="preserve"> </w:t>
      </w:r>
      <w:r w:rsidR="00411B60">
        <w:rPr>
          <w:sz w:val="20"/>
          <w:szCs w:val="20"/>
        </w:rPr>
        <w:t>ein Problem für die Wasserversorgung der Pflanzen sein kann.</w:t>
      </w:r>
    </w:p>
    <w:p w14:paraId="36E3E9E9" w14:textId="7AA546E3" w:rsidR="00A0582F" w:rsidRPr="005240FE" w:rsidRDefault="00A0582F" w:rsidP="00A0582F">
      <w:pPr>
        <w:sectPr w:rsidR="00A0582F" w:rsidRPr="005240FE" w:rsidSect="0049087A">
          <w:headerReference w:type="default" r:id="rId31"/>
          <w:pgSz w:w="11906" w:h="16838"/>
          <w:pgMar w:top="1417" w:right="1417" w:bottom="709" w:left="1417" w:header="708" w:footer="708" w:gutter="0"/>
          <w:pgNumType w:start="0"/>
          <w:cols w:space="708"/>
          <w:docGrid w:linePitch="360"/>
        </w:sectPr>
      </w:pPr>
    </w:p>
    <w:p w14:paraId="609152EE" w14:textId="1F91F631" w:rsidR="00FB3D74" w:rsidRDefault="00A0582F" w:rsidP="00AA612B">
      <w:pPr>
        <w:pStyle w:val="berschrift1"/>
      </w:pPr>
      <w:bookmarkStart w:id="10" w:name="_Toc362684323"/>
      <w:r>
        <w:lastRenderedPageBreak/>
        <w:t xml:space="preserve">Reflexion des </w:t>
      </w:r>
      <w:r w:rsidR="00FB3D74">
        <w:t>A</w:t>
      </w:r>
      <w:r w:rsidR="00AA612B">
        <w:t>rbeitsblatt</w:t>
      </w:r>
      <w:r>
        <w:t>es</w:t>
      </w:r>
      <w:bookmarkEnd w:id="10"/>
    </w:p>
    <w:p w14:paraId="3D9E841A" w14:textId="4C609A53" w:rsidR="006C2E51" w:rsidRPr="006C2E51" w:rsidRDefault="006C2E51" w:rsidP="00B901F6">
      <w:pPr>
        <w:rPr>
          <w:color w:val="auto"/>
        </w:rPr>
      </w:pPr>
      <w:r>
        <w:rPr>
          <w:color w:val="auto"/>
        </w:rPr>
        <w:t>In einer Unterrichtseinheit in der die Erscheinungsformen und Eigenschaften des Wassers era</w:t>
      </w:r>
      <w:r>
        <w:rPr>
          <w:color w:val="auto"/>
        </w:rPr>
        <w:t>r</w:t>
      </w:r>
      <w:r>
        <w:rPr>
          <w:color w:val="auto"/>
        </w:rPr>
        <w:t>beitet werden sollen, bietet es sich an auch auf die Adhäsion einzugehen, da dieses Phänomen hohe Relevanz für die Lebenswelt der SuS hat. Es ist ein wichtiger Mechanismus der Natur. Das Arbeitsblatt lässt sich einsetzen, um die Prinzipien der Adhäsion und der Kapillarität zu erarbe</w:t>
      </w:r>
      <w:r>
        <w:rPr>
          <w:color w:val="auto"/>
        </w:rPr>
        <w:t>i</w:t>
      </w:r>
      <w:r>
        <w:rPr>
          <w:color w:val="auto"/>
        </w:rPr>
        <w:t>ten und die Erkenntnisse aus dem Experiment in theoretischen Beispielen anzuwenden. Them</w:t>
      </w:r>
      <w:r>
        <w:rPr>
          <w:color w:val="auto"/>
        </w:rPr>
        <w:t>a</w:t>
      </w:r>
      <w:r>
        <w:rPr>
          <w:color w:val="auto"/>
        </w:rPr>
        <w:t>tisch bietet es sich an nach</w:t>
      </w:r>
      <w:r w:rsidR="00665A89">
        <w:rPr>
          <w:color w:val="auto"/>
        </w:rPr>
        <w:t xml:space="preserve"> den Stoffeigenschaften</w:t>
      </w:r>
      <w:r>
        <w:rPr>
          <w:color w:val="auto"/>
        </w:rPr>
        <w:t xml:space="preserve"> Schmelz- und Siedetemperaturen und</w:t>
      </w:r>
      <w:r w:rsidR="00665A89">
        <w:rPr>
          <w:color w:val="auto"/>
        </w:rPr>
        <w:t xml:space="preserve"> den</w:t>
      </w:r>
      <w:r>
        <w:rPr>
          <w:color w:val="auto"/>
        </w:rPr>
        <w:t xml:space="preserve"> Aggregatszuständen</w:t>
      </w:r>
      <w:r w:rsidR="00665A89">
        <w:rPr>
          <w:color w:val="auto"/>
        </w:rPr>
        <w:t xml:space="preserve"> des Wassers auch noch andere Eigenschaften aufzuführen. Oberfläche</w:t>
      </w:r>
      <w:r w:rsidR="00665A89">
        <w:rPr>
          <w:color w:val="auto"/>
        </w:rPr>
        <w:t>n</w:t>
      </w:r>
      <w:r w:rsidR="00665A89">
        <w:rPr>
          <w:color w:val="auto"/>
        </w:rPr>
        <w:t>spannung, Kohäsion, Adhäsion und Kapillarität sind andere Eigenschaften die von Bedeutung sind und sollten im Anschluss erarbeitet werden. Die SuS sollen die Mechanismen der Adhäsion und Kapillarität beschreiben und die Bedeutung dieser Mechanismen für die Natur beurteilen können.</w:t>
      </w:r>
      <w:r w:rsidR="005F762E">
        <w:rPr>
          <w:color w:val="auto"/>
        </w:rPr>
        <w:t xml:space="preserve"> Das Schnittmuster der Seerose kann als pdf-Datei heruntergeladen werden: </w:t>
      </w:r>
      <w:r w:rsidR="005F762E" w:rsidRPr="005F762E">
        <w:rPr>
          <w:color w:val="auto"/>
        </w:rPr>
        <w:t>http://www.klassewasser.de/content/language1/downloads/die-wasserrose.pdf</w:t>
      </w:r>
      <w:r w:rsidR="005F762E">
        <w:rPr>
          <w:color w:val="auto"/>
        </w:rPr>
        <w:t xml:space="preserve"> </w:t>
      </w:r>
      <w:r w:rsidR="00760EB8">
        <w:rPr>
          <w:color w:val="auto"/>
        </w:rPr>
        <w:t>.</w:t>
      </w:r>
    </w:p>
    <w:p w14:paraId="33E6DDFE" w14:textId="77777777" w:rsidR="00C364B2" w:rsidRDefault="00C364B2" w:rsidP="00C364B2">
      <w:pPr>
        <w:pStyle w:val="berschrift2"/>
      </w:pPr>
      <w:bookmarkStart w:id="11" w:name="_Toc362684324"/>
      <w:r>
        <w:t>Erwartungshorizont</w:t>
      </w:r>
      <w:r w:rsidR="006968E6">
        <w:t xml:space="preserve"> (Kerncurriculum)</w:t>
      </w:r>
      <w:bookmarkEnd w:id="11"/>
    </w:p>
    <w:p w14:paraId="252E8349" w14:textId="77777777" w:rsidR="00665A89" w:rsidRDefault="00665A89" w:rsidP="00665A89">
      <w:pPr>
        <w:autoSpaceDE w:val="0"/>
        <w:autoSpaceDN w:val="0"/>
        <w:adjustRightInd w:val="0"/>
        <w:spacing w:after="0" w:line="240" w:lineRule="auto"/>
        <w:jc w:val="left"/>
        <w:rPr>
          <w:rFonts w:ascii="Helvetica" w:hAnsi="Helvetica" w:cs="Helvetica"/>
          <w:color w:val="auto"/>
          <w:sz w:val="20"/>
          <w:szCs w:val="20"/>
        </w:rPr>
      </w:pPr>
      <w:r>
        <w:rPr>
          <w:rFonts w:ascii="Helvetica" w:hAnsi="Helvetica" w:cs="Helvetica"/>
          <w:color w:val="auto"/>
          <w:sz w:val="20"/>
          <w:szCs w:val="20"/>
        </w:rPr>
        <w:t>Die Schülerinnen und Schüler...</w:t>
      </w:r>
    </w:p>
    <w:p w14:paraId="310D5000" w14:textId="2F2D5A8C" w:rsidR="00577825" w:rsidRPr="00577825" w:rsidRDefault="00577825" w:rsidP="00665A89">
      <w:pPr>
        <w:autoSpaceDE w:val="0"/>
        <w:autoSpaceDN w:val="0"/>
        <w:adjustRightInd w:val="0"/>
        <w:spacing w:after="0" w:line="240" w:lineRule="auto"/>
        <w:jc w:val="left"/>
        <w:rPr>
          <w:rFonts w:ascii="Helvetica" w:hAnsi="Helvetica" w:cs="Helvetica"/>
          <w:color w:val="auto"/>
          <w:sz w:val="20"/>
          <w:szCs w:val="20"/>
          <w:u w:val="single"/>
        </w:rPr>
      </w:pPr>
      <w:r>
        <w:rPr>
          <w:rFonts w:ascii="Helvetica" w:hAnsi="Helvetica" w:cs="Helvetica"/>
          <w:color w:val="auto"/>
          <w:sz w:val="20"/>
          <w:szCs w:val="20"/>
          <w:u w:val="single"/>
        </w:rPr>
        <w:t>Bewertung:</w:t>
      </w:r>
    </w:p>
    <w:p w14:paraId="3A7D038B" w14:textId="7CBB014B" w:rsidR="00665A89" w:rsidRDefault="00665A89" w:rsidP="00665A89">
      <w:pPr>
        <w:pStyle w:val="Listenabsatz"/>
        <w:numPr>
          <w:ilvl w:val="0"/>
          <w:numId w:val="20"/>
        </w:numPr>
        <w:autoSpaceDE w:val="0"/>
        <w:autoSpaceDN w:val="0"/>
        <w:adjustRightInd w:val="0"/>
        <w:spacing w:after="0" w:line="240" w:lineRule="auto"/>
        <w:jc w:val="left"/>
        <w:rPr>
          <w:rFonts w:ascii="Helvetica" w:hAnsi="Helvetica" w:cs="Helvetica"/>
          <w:color w:val="auto"/>
          <w:sz w:val="20"/>
          <w:szCs w:val="20"/>
        </w:rPr>
      </w:pPr>
      <w:r w:rsidRPr="00665A89">
        <w:rPr>
          <w:rFonts w:ascii="Helvetica" w:hAnsi="Helvetica" w:cs="Helvetica"/>
          <w:color w:val="auto"/>
          <w:sz w:val="20"/>
          <w:szCs w:val="20"/>
        </w:rPr>
        <w:t>beschreiben, dass Chemie sie in</w:t>
      </w:r>
      <w:r>
        <w:rPr>
          <w:rFonts w:ascii="Helvetica" w:hAnsi="Helvetica" w:cs="Helvetica"/>
          <w:color w:val="auto"/>
          <w:sz w:val="20"/>
          <w:szCs w:val="20"/>
        </w:rPr>
        <w:t xml:space="preserve"> </w:t>
      </w:r>
      <w:r w:rsidRPr="00665A89">
        <w:rPr>
          <w:rFonts w:ascii="Helvetica" w:hAnsi="Helvetica" w:cs="Helvetica"/>
          <w:color w:val="auto"/>
          <w:sz w:val="20"/>
          <w:szCs w:val="20"/>
        </w:rPr>
        <w:t>ihrer Lebenswelt umgibt.</w:t>
      </w:r>
      <w:r>
        <w:rPr>
          <w:rFonts w:ascii="Helvetica" w:hAnsi="Helvetica" w:cs="Helvetica"/>
          <w:color w:val="auto"/>
          <w:sz w:val="20"/>
          <w:szCs w:val="20"/>
        </w:rPr>
        <w:t xml:space="preserve"> (Aufgabe 2 &amp; 3)</w:t>
      </w:r>
    </w:p>
    <w:p w14:paraId="111D6160" w14:textId="79F768F3" w:rsidR="00577825" w:rsidRPr="00577825" w:rsidRDefault="00577825" w:rsidP="00577825">
      <w:pPr>
        <w:pStyle w:val="Listenabsatz"/>
        <w:autoSpaceDE w:val="0"/>
        <w:autoSpaceDN w:val="0"/>
        <w:adjustRightInd w:val="0"/>
        <w:spacing w:after="0" w:line="240" w:lineRule="auto"/>
        <w:ind w:left="0"/>
        <w:jc w:val="left"/>
        <w:rPr>
          <w:rFonts w:ascii="Helvetica" w:hAnsi="Helvetica" w:cs="Helvetica"/>
          <w:color w:val="auto"/>
          <w:sz w:val="20"/>
          <w:szCs w:val="20"/>
          <w:u w:val="single"/>
        </w:rPr>
      </w:pPr>
      <w:r w:rsidRPr="00577825">
        <w:rPr>
          <w:rFonts w:ascii="Helvetica" w:hAnsi="Helvetica" w:cs="Helvetica"/>
          <w:color w:val="auto"/>
          <w:sz w:val="20"/>
          <w:szCs w:val="20"/>
          <w:u w:val="single"/>
        </w:rPr>
        <w:t>Erkenntnisgewinnung:</w:t>
      </w:r>
    </w:p>
    <w:p w14:paraId="5A759E1C" w14:textId="7EC61B97" w:rsidR="00577825" w:rsidRPr="00577825" w:rsidRDefault="00665A89" w:rsidP="00577825">
      <w:pPr>
        <w:pStyle w:val="Listenabsatz"/>
        <w:numPr>
          <w:ilvl w:val="0"/>
          <w:numId w:val="20"/>
        </w:numPr>
        <w:autoSpaceDE w:val="0"/>
        <w:autoSpaceDN w:val="0"/>
        <w:adjustRightInd w:val="0"/>
        <w:spacing w:after="0" w:line="240" w:lineRule="auto"/>
        <w:jc w:val="left"/>
        <w:rPr>
          <w:rFonts w:ascii="Helvetica" w:hAnsi="Helvetica" w:cs="Helvetica"/>
          <w:color w:val="auto"/>
          <w:sz w:val="20"/>
          <w:szCs w:val="20"/>
        </w:rPr>
      </w:pPr>
      <w:r w:rsidRPr="00665A89">
        <w:rPr>
          <w:rFonts w:ascii="Helvetica" w:hAnsi="Helvetica" w:cs="Helvetica"/>
          <w:color w:val="auto"/>
          <w:sz w:val="20"/>
          <w:szCs w:val="20"/>
        </w:rPr>
        <w:t>experimentieren sachgerecht</w:t>
      </w:r>
      <w:r>
        <w:rPr>
          <w:rFonts w:ascii="Helvetica" w:hAnsi="Helvetica" w:cs="Helvetica"/>
          <w:color w:val="auto"/>
          <w:sz w:val="20"/>
          <w:szCs w:val="20"/>
        </w:rPr>
        <w:t xml:space="preserve"> </w:t>
      </w:r>
      <w:r w:rsidRPr="00665A89">
        <w:rPr>
          <w:rFonts w:ascii="Helvetica" w:hAnsi="Helvetica" w:cs="Helvetica"/>
          <w:color w:val="auto"/>
          <w:sz w:val="20"/>
          <w:szCs w:val="20"/>
        </w:rPr>
        <w:t>nach Anleitung.</w:t>
      </w:r>
    </w:p>
    <w:p w14:paraId="2FB811F3" w14:textId="2382260B" w:rsidR="00665A89" w:rsidRPr="00932831" w:rsidRDefault="00665A89" w:rsidP="00932831">
      <w:pPr>
        <w:pStyle w:val="Listenabsatz"/>
        <w:numPr>
          <w:ilvl w:val="0"/>
          <w:numId w:val="20"/>
        </w:numPr>
        <w:autoSpaceDE w:val="0"/>
        <w:autoSpaceDN w:val="0"/>
        <w:adjustRightInd w:val="0"/>
        <w:spacing w:after="0" w:line="240" w:lineRule="auto"/>
        <w:jc w:val="left"/>
        <w:rPr>
          <w:rFonts w:ascii="Helvetica" w:hAnsi="Helvetica" w:cs="Helvetica"/>
          <w:color w:val="auto"/>
          <w:sz w:val="20"/>
          <w:szCs w:val="20"/>
        </w:rPr>
      </w:pPr>
      <w:r w:rsidRPr="00665A89">
        <w:rPr>
          <w:rFonts w:ascii="Helvetica" w:hAnsi="Helvetica" w:cs="Helvetica"/>
          <w:color w:val="auto"/>
          <w:sz w:val="20"/>
          <w:szCs w:val="20"/>
        </w:rPr>
        <w:t>beobachten und beschreiben</w:t>
      </w:r>
      <w:r w:rsidR="00577825">
        <w:rPr>
          <w:rFonts w:ascii="Helvetica" w:hAnsi="Helvetica" w:cs="Helvetica"/>
          <w:color w:val="auto"/>
          <w:sz w:val="20"/>
          <w:szCs w:val="20"/>
        </w:rPr>
        <w:t xml:space="preserve"> </w:t>
      </w:r>
      <w:r w:rsidRPr="00665A89">
        <w:rPr>
          <w:rFonts w:ascii="Helvetica" w:hAnsi="Helvetica" w:cs="Helvetica"/>
          <w:color w:val="auto"/>
          <w:sz w:val="20"/>
          <w:szCs w:val="20"/>
        </w:rPr>
        <w:t>sorgfältig.</w:t>
      </w:r>
    </w:p>
    <w:p w14:paraId="1B7FE1D6" w14:textId="77777777" w:rsidR="006968E6" w:rsidRDefault="006968E6" w:rsidP="006968E6">
      <w:pPr>
        <w:pStyle w:val="berschrift2"/>
      </w:pPr>
      <w:bookmarkStart w:id="12" w:name="_Toc362684325"/>
      <w:r>
        <w:t>Erwartungshorizont (Inhaltlich)</w:t>
      </w:r>
      <w:bookmarkEnd w:id="12"/>
    </w:p>
    <w:p w14:paraId="4CF7E6C8" w14:textId="222FBC52" w:rsidR="00F74A95" w:rsidRDefault="00932831" w:rsidP="00932831">
      <w:pPr>
        <w:ind w:left="1134" w:hanging="1134"/>
        <w:rPr>
          <w:color w:val="auto"/>
        </w:rPr>
      </w:pPr>
      <w:r w:rsidRPr="00932831">
        <w:rPr>
          <w:color w:val="auto"/>
        </w:rPr>
        <w:t>Aufgabe 1:</w:t>
      </w:r>
      <w:r>
        <w:rPr>
          <w:color w:val="auto"/>
        </w:rPr>
        <w:t xml:space="preserve"> Wenn eine Kapillare auf die Wasseroberfläche trifft, steigt es in der Kapillaren nach oben. Je kleiner der Durchmesser der Kapillaren ist, desto höher steigt das Wasser.</w:t>
      </w:r>
    </w:p>
    <w:p w14:paraId="1C585FAC" w14:textId="323E068B" w:rsidR="00932831" w:rsidRDefault="00932831" w:rsidP="00932831">
      <w:pPr>
        <w:ind w:left="1134" w:hanging="1134"/>
        <w:rPr>
          <w:color w:val="auto"/>
        </w:rPr>
      </w:pPr>
      <w:r>
        <w:rPr>
          <w:color w:val="auto"/>
        </w:rPr>
        <w:t>Aufgabe 2: Das Wasser steigt in den Kapillaren des Papiers nach oben. Das Papier quillt auf, wodurch sich die Blütenblätter öffnen. In Pflanzen gibt es auch Kapillaren, durch die das Wasser von den Wurzeln durch die Pflanze transportiert wird.</w:t>
      </w:r>
    </w:p>
    <w:p w14:paraId="4A51768E" w14:textId="2129F00B" w:rsidR="00932831" w:rsidRPr="00932831" w:rsidRDefault="00932831" w:rsidP="00932831">
      <w:pPr>
        <w:ind w:left="1134" w:hanging="1134"/>
        <w:rPr>
          <w:color w:val="auto"/>
        </w:rPr>
      </w:pPr>
      <w:r>
        <w:rPr>
          <w:color w:val="auto"/>
        </w:rPr>
        <w:t xml:space="preserve">Aufgabe 3: </w:t>
      </w:r>
      <w:r>
        <w:rPr>
          <w:color w:val="auto"/>
        </w:rPr>
        <w:tab/>
        <w:t>Der sinkende Grundwasserspiegel ist ein Problem für Pflanzen, da der Wasserspi</w:t>
      </w:r>
      <w:r>
        <w:rPr>
          <w:color w:val="auto"/>
        </w:rPr>
        <w:t>e</w:t>
      </w:r>
      <w:r>
        <w:rPr>
          <w:color w:val="auto"/>
        </w:rPr>
        <w:t>gel immer weiter sinkt und das Wasser in den Kapillaren im Boden nicht mehr hoch genug steigen kann, damit die Pflanzen das Wasser über die Wurzeln aufnehmen können. Dadurch können die Pflanzen nicht überleben und sterben ab.</w:t>
      </w:r>
    </w:p>
    <w:sectPr w:rsidR="00932831" w:rsidRPr="00932831" w:rsidSect="00464D2B">
      <w:headerReference w:type="default" r:id="rId32"/>
      <w:pgSz w:w="11906" w:h="16838"/>
      <w:pgMar w:top="1417" w:right="1417" w:bottom="709" w:left="1417" w:header="708" w:footer="708" w:gutter="0"/>
      <w:pgNumType w:start="1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500927" w14:textId="77777777" w:rsidR="009619DB" w:rsidRDefault="009619DB" w:rsidP="0086227B">
      <w:pPr>
        <w:spacing w:after="0" w:line="240" w:lineRule="auto"/>
      </w:pPr>
      <w:r>
        <w:separator/>
      </w:r>
    </w:p>
  </w:endnote>
  <w:endnote w:type="continuationSeparator" w:id="0">
    <w:p w14:paraId="25A5CF0E" w14:textId="77777777" w:rsidR="009619DB" w:rsidRDefault="009619DB"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0F1A12" w14:textId="77777777" w:rsidR="009619DB" w:rsidRDefault="009619DB" w:rsidP="0086227B">
      <w:pPr>
        <w:spacing w:after="0" w:line="240" w:lineRule="auto"/>
      </w:pPr>
      <w:r>
        <w:separator/>
      </w:r>
    </w:p>
  </w:footnote>
  <w:footnote w:type="continuationSeparator" w:id="0">
    <w:p w14:paraId="17247FA3" w14:textId="77777777" w:rsidR="009619DB" w:rsidRDefault="009619DB" w:rsidP="0086227B">
      <w:pPr>
        <w:spacing w:after="0" w:line="240" w:lineRule="auto"/>
      </w:pPr>
      <w:r>
        <w:continuationSeparator/>
      </w:r>
    </w:p>
  </w:footnote>
  <w:footnote w:id="1">
    <w:p w14:paraId="697FD428" w14:textId="77777777" w:rsidR="005F762E" w:rsidRDefault="005F762E">
      <w:pPr>
        <w:pStyle w:val="Funotentext"/>
      </w:pPr>
      <w:r>
        <w:rPr>
          <w:rStyle w:val="Funotenzeichen"/>
        </w:rPr>
        <w:footnoteRef/>
      </w:r>
      <w:r>
        <w:t xml:space="preserve"> Arbeitsblatt mit Schnittmuster kann auf  </w:t>
      </w:r>
    </w:p>
    <w:p w14:paraId="62DEE3BB" w14:textId="559DBD08" w:rsidR="005F762E" w:rsidRDefault="005F762E">
      <w:pPr>
        <w:pStyle w:val="Funotentext"/>
      </w:pPr>
      <w:r w:rsidRPr="005F762E">
        <w:t>http://www.klassewasser.de/content/language1/downloads/die-wasserrose.pdf</w:t>
      </w:r>
      <w:r>
        <w:t xml:space="preserve"> als pdf-Datei herunte</w:t>
      </w:r>
      <w:r>
        <w:t>r</w:t>
      </w:r>
      <w:r>
        <w:t>geladen werden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669017875"/>
      <w:docPartObj>
        <w:docPartGallery w:val="Page Numbers (Top of Page)"/>
        <w:docPartUnique/>
      </w:docPartObj>
    </w:sdtPr>
    <w:sdtEndPr/>
    <w:sdtContent>
      <w:p w14:paraId="226A0B64" w14:textId="77777777" w:rsidR="004D4CA6" w:rsidRPr="0080101C" w:rsidRDefault="009619DB" w:rsidP="00337B69">
        <w:pPr>
          <w:pStyle w:val="Kopfzeile"/>
          <w:tabs>
            <w:tab w:val="left" w:pos="0"/>
            <w:tab w:val="left" w:pos="284"/>
          </w:tabs>
          <w:jc w:val="right"/>
          <w:rPr>
            <w:rFonts w:asciiTheme="majorHAnsi" w:hAnsiTheme="majorHAnsi"/>
            <w:sz w:val="20"/>
            <w:szCs w:val="20"/>
          </w:rPr>
        </w:pPr>
        <w:r>
          <w:fldChar w:fldCharType="begin"/>
        </w:r>
        <w:r>
          <w:instrText xml:space="preserve"> STYLEREF  "Überschrift 1" \n  \* MERGEFORMAT </w:instrText>
        </w:r>
        <w:r>
          <w:fldChar w:fldCharType="separate"/>
        </w:r>
        <w:r w:rsidR="00291DE6" w:rsidRPr="00291DE6">
          <w:rPr>
            <w:b/>
            <w:bCs/>
            <w:noProof/>
            <w:sz w:val="20"/>
          </w:rPr>
          <w:t>3</w:t>
        </w:r>
        <w:r>
          <w:rPr>
            <w:b/>
            <w:bCs/>
            <w:noProof/>
            <w:sz w:val="20"/>
          </w:rPr>
          <w:fldChar w:fldCharType="end"/>
        </w:r>
        <w:r w:rsidR="004D4CA6" w:rsidRPr="00AA612B">
          <w:rPr>
            <w:rFonts w:asciiTheme="majorHAnsi" w:hAnsiTheme="majorHAnsi" w:cs="Arial"/>
            <w:sz w:val="20"/>
            <w:szCs w:val="20"/>
          </w:rPr>
          <w:t xml:space="preserve"> </w:t>
        </w:r>
        <w:r>
          <w:fldChar w:fldCharType="begin"/>
        </w:r>
        <w:r>
          <w:instrText xml:space="preserve"> STYLEREF  "Überschrift 1"  \* MERGEFORMAT </w:instrText>
        </w:r>
        <w:r>
          <w:fldChar w:fldCharType="separate"/>
        </w:r>
        <w:r w:rsidR="00291DE6">
          <w:rPr>
            <w:noProof/>
          </w:rPr>
          <w:t>Schülerversuche</w:t>
        </w:r>
        <w:r>
          <w:rPr>
            <w:noProof/>
          </w:rPr>
          <w:fldChar w:fldCharType="end"/>
        </w:r>
        <w:r w:rsidR="004D4CA6" w:rsidRPr="0080101C">
          <w:rPr>
            <w:rFonts w:asciiTheme="majorHAnsi" w:hAnsiTheme="majorHAnsi"/>
            <w:sz w:val="20"/>
            <w:szCs w:val="20"/>
          </w:rPr>
          <w:tab/>
        </w:r>
        <w:r w:rsidR="004D4CA6" w:rsidRPr="0080101C">
          <w:rPr>
            <w:rFonts w:asciiTheme="majorHAnsi" w:hAnsiTheme="majorHAnsi"/>
            <w:sz w:val="20"/>
            <w:szCs w:val="20"/>
          </w:rPr>
          <w:tab/>
        </w:r>
        <w:r w:rsidR="004D4CA6" w:rsidRPr="0080101C">
          <w:rPr>
            <w:rFonts w:asciiTheme="majorHAnsi" w:hAnsiTheme="majorHAnsi" w:cs="Arial"/>
            <w:sz w:val="20"/>
            <w:szCs w:val="20"/>
          </w:rPr>
          <w:t xml:space="preserve"> </w:t>
        </w:r>
        <w:r w:rsidR="004D4CA6" w:rsidRPr="0080101C">
          <w:rPr>
            <w:rFonts w:asciiTheme="majorHAnsi" w:hAnsiTheme="majorHAnsi"/>
            <w:sz w:val="20"/>
            <w:szCs w:val="20"/>
          </w:rPr>
          <w:fldChar w:fldCharType="begin"/>
        </w:r>
        <w:r w:rsidR="004D4CA6" w:rsidRPr="0080101C">
          <w:rPr>
            <w:rFonts w:asciiTheme="majorHAnsi" w:hAnsiTheme="majorHAnsi"/>
            <w:sz w:val="20"/>
            <w:szCs w:val="20"/>
          </w:rPr>
          <w:instrText xml:space="preserve"> PAGE   \* MERGEFORMAT </w:instrText>
        </w:r>
        <w:r w:rsidR="004D4CA6" w:rsidRPr="0080101C">
          <w:rPr>
            <w:rFonts w:asciiTheme="majorHAnsi" w:hAnsiTheme="majorHAnsi"/>
            <w:sz w:val="20"/>
            <w:szCs w:val="20"/>
          </w:rPr>
          <w:fldChar w:fldCharType="separate"/>
        </w:r>
        <w:r w:rsidR="00291DE6">
          <w:rPr>
            <w:rFonts w:asciiTheme="majorHAnsi" w:hAnsiTheme="majorHAnsi"/>
            <w:noProof/>
            <w:sz w:val="20"/>
            <w:szCs w:val="20"/>
          </w:rPr>
          <w:t>15</w:t>
        </w:r>
        <w:r w:rsidR="004D4CA6" w:rsidRPr="0080101C">
          <w:rPr>
            <w:rFonts w:asciiTheme="majorHAnsi" w:hAnsiTheme="majorHAnsi"/>
            <w:sz w:val="20"/>
            <w:szCs w:val="20"/>
          </w:rPr>
          <w:fldChar w:fldCharType="end"/>
        </w:r>
      </w:p>
    </w:sdtContent>
  </w:sdt>
  <w:p w14:paraId="5943B59F" w14:textId="36CE1912" w:rsidR="004D4CA6" w:rsidRPr="00337B69" w:rsidRDefault="004D4CA6" w:rsidP="00337B69">
    <w:pPr>
      <w:pStyle w:val="Kopfzeile"/>
      <w:rPr>
        <w:rFonts w:asciiTheme="majorHAnsi" w:hAnsiTheme="majorHAnsi"/>
        <w:sz w:val="20"/>
        <w:szCs w:val="20"/>
      </w:rPr>
    </w:pPr>
    <w:r>
      <w:rPr>
        <w:rFonts w:asciiTheme="majorHAnsi" w:hAnsiTheme="majorHAnsi"/>
        <w:noProof/>
        <w:sz w:val="20"/>
        <w:szCs w:val="20"/>
        <w:lang w:eastAsia="zh-TW"/>
      </w:rPr>
      <mc:AlternateContent>
        <mc:Choice Requires="wps">
          <w:drawing>
            <wp:anchor distT="0" distB="0" distL="114300" distR="114300" simplePos="0" relativeHeight="251658240" behindDoc="0" locked="0" layoutInCell="1" allowOverlap="1" wp14:anchorId="0DBD3396" wp14:editId="5EF9F8E4">
              <wp:simplePos x="0" y="0"/>
              <wp:positionH relativeFrom="column">
                <wp:posOffset>-42545</wp:posOffset>
              </wp:positionH>
              <wp:positionV relativeFrom="paragraph">
                <wp:posOffset>38735</wp:posOffset>
              </wp:positionV>
              <wp:extent cx="5867400" cy="635"/>
              <wp:effectExtent l="5080" t="10160" r="13970" b="8255"/>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3.35pt;margin-top:3.05pt;width:462pt;height:.0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&#1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270750317"/>
      <w:docPartObj>
        <w:docPartGallery w:val="Page Numbers (Top of Page)"/>
        <w:docPartUnique/>
      </w:docPartObj>
    </w:sdtPr>
    <w:sdtEndPr/>
    <w:sdtContent>
      <w:p w14:paraId="08C086AC" w14:textId="77777777" w:rsidR="004D4CA6" w:rsidRPr="00337B69" w:rsidRDefault="009619DB" w:rsidP="00337B69">
        <w:pPr>
          <w:pStyle w:val="Kopfzeile"/>
          <w:tabs>
            <w:tab w:val="left" w:pos="0"/>
            <w:tab w:val="left" w:pos="284"/>
          </w:tabs>
          <w:jc w:val="right"/>
          <w:rPr>
            <w:rFonts w:asciiTheme="majorHAnsi" w:hAnsiTheme="majorHAnsi"/>
            <w:sz w:val="20"/>
            <w:szCs w:val="20"/>
          </w:rPr>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27211388"/>
      <w:docPartObj>
        <w:docPartGallery w:val="Page Numbers (Top of Page)"/>
        <w:docPartUnique/>
      </w:docPartObj>
    </w:sdtPr>
    <w:sdtEndPr/>
    <w:sdtContent>
      <w:p w14:paraId="27D77575" w14:textId="10FE9503" w:rsidR="004D4CA6" w:rsidRPr="0080101C" w:rsidRDefault="009619DB" w:rsidP="0049087A">
        <w:pPr>
          <w:pStyle w:val="Kopfzeile"/>
          <w:tabs>
            <w:tab w:val="left" w:pos="0"/>
            <w:tab w:val="left" w:pos="284"/>
          </w:tabs>
          <w:jc w:val="right"/>
          <w:rPr>
            <w:rFonts w:asciiTheme="majorHAnsi" w:hAnsiTheme="majorHAnsi"/>
            <w:sz w:val="20"/>
            <w:szCs w:val="20"/>
          </w:rPr>
        </w:pPr>
        <w:r>
          <w:fldChar w:fldCharType="begin"/>
        </w:r>
        <w:r>
          <w:instrText xml:space="preserve"> STYLEREF  "Überschrift 1" \n  \* MERGEFORMAT </w:instrText>
        </w:r>
        <w:r>
          <w:fldChar w:fldCharType="separate"/>
        </w:r>
        <w:r w:rsidR="00291DE6" w:rsidRPr="00291DE6">
          <w:rPr>
            <w:b/>
            <w:bCs/>
            <w:noProof/>
            <w:sz w:val="20"/>
          </w:rPr>
          <w:t>4</w:t>
        </w:r>
        <w:r>
          <w:rPr>
            <w:b/>
            <w:bCs/>
            <w:noProof/>
            <w:sz w:val="20"/>
          </w:rPr>
          <w:fldChar w:fldCharType="end"/>
        </w:r>
        <w:r w:rsidR="004D4CA6" w:rsidRPr="00AA612B">
          <w:rPr>
            <w:rFonts w:asciiTheme="majorHAnsi" w:hAnsiTheme="majorHAnsi" w:cs="Arial"/>
            <w:sz w:val="20"/>
            <w:szCs w:val="20"/>
          </w:rPr>
          <w:t xml:space="preserve"> </w:t>
        </w:r>
        <w:r>
          <w:fldChar w:fldCharType="begin"/>
        </w:r>
        <w:r>
          <w:instrText xml:space="preserve"> STYLEREF  "Überschrift 1"  \* MERGEFORMAT </w:instrText>
        </w:r>
        <w:r>
          <w:fldChar w:fldCharType="separate"/>
        </w:r>
        <w:r w:rsidR="00291DE6">
          <w:rPr>
            <w:noProof/>
          </w:rPr>
          <w:t>Reflexion des Arbeitsblattes</w:t>
        </w:r>
        <w:r>
          <w:rPr>
            <w:noProof/>
          </w:rPr>
          <w:fldChar w:fldCharType="end"/>
        </w:r>
        <w:r w:rsidR="004D4CA6" w:rsidRPr="0080101C">
          <w:rPr>
            <w:rFonts w:asciiTheme="majorHAnsi" w:hAnsiTheme="majorHAnsi"/>
            <w:sz w:val="20"/>
            <w:szCs w:val="20"/>
          </w:rPr>
          <w:tab/>
        </w:r>
        <w:r w:rsidR="004D4CA6" w:rsidRPr="0080101C">
          <w:rPr>
            <w:rFonts w:asciiTheme="majorHAnsi" w:hAnsiTheme="majorHAnsi"/>
            <w:sz w:val="20"/>
            <w:szCs w:val="20"/>
          </w:rPr>
          <w:tab/>
        </w:r>
        <w:r w:rsidR="004D4CA6" w:rsidRPr="0080101C">
          <w:rPr>
            <w:rFonts w:asciiTheme="majorHAnsi" w:hAnsiTheme="majorHAnsi" w:cs="Arial"/>
            <w:sz w:val="20"/>
            <w:szCs w:val="20"/>
          </w:rPr>
          <w:t xml:space="preserve"> </w:t>
        </w:r>
        <w:r w:rsidR="004D4CA6" w:rsidRPr="0080101C">
          <w:rPr>
            <w:rFonts w:asciiTheme="majorHAnsi" w:hAnsiTheme="majorHAnsi"/>
            <w:sz w:val="20"/>
            <w:szCs w:val="20"/>
          </w:rPr>
          <w:fldChar w:fldCharType="begin"/>
        </w:r>
        <w:r w:rsidR="004D4CA6" w:rsidRPr="0080101C">
          <w:rPr>
            <w:rFonts w:asciiTheme="majorHAnsi" w:hAnsiTheme="majorHAnsi"/>
            <w:sz w:val="20"/>
            <w:szCs w:val="20"/>
          </w:rPr>
          <w:instrText xml:space="preserve"> PAGE   \* MERGEFORMAT </w:instrText>
        </w:r>
        <w:r w:rsidR="004D4CA6" w:rsidRPr="0080101C">
          <w:rPr>
            <w:rFonts w:asciiTheme="majorHAnsi" w:hAnsiTheme="majorHAnsi"/>
            <w:sz w:val="20"/>
            <w:szCs w:val="20"/>
          </w:rPr>
          <w:fldChar w:fldCharType="separate"/>
        </w:r>
        <w:r w:rsidR="00291DE6">
          <w:rPr>
            <w:rFonts w:asciiTheme="majorHAnsi" w:hAnsiTheme="majorHAnsi"/>
            <w:noProof/>
            <w:sz w:val="20"/>
            <w:szCs w:val="20"/>
          </w:rPr>
          <w:t>17</w:t>
        </w:r>
        <w:r w:rsidR="004D4CA6" w:rsidRPr="0080101C">
          <w:rPr>
            <w:rFonts w:asciiTheme="majorHAnsi" w:hAnsiTheme="majorHAnsi"/>
            <w:sz w:val="20"/>
            <w:szCs w:val="20"/>
          </w:rPr>
          <w:fldChar w:fldCharType="end"/>
        </w:r>
      </w:p>
    </w:sdtContent>
  </w:sdt>
  <w:p w14:paraId="0FC1DA34" w14:textId="3C66F5F2" w:rsidR="004D4CA6" w:rsidRPr="0080101C" w:rsidRDefault="004D4CA6" w:rsidP="0049087A">
    <w:pPr>
      <w:pStyle w:val="Kopfzeile"/>
      <w:rPr>
        <w:rFonts w:asciiTheme="majorHAnsi" w:hAnsiTheme="majorHAnsi"/>
        <w:sz w:val="20"/>
        <w:szCs w:val="20"/>
      </w:rPr>
    </w:pPr>
    <w:r>
      <w:rPr>
        <w:rFonts w:asciiTheme="majorHAnsi" w:hAnsiTheme="majorHAnsi"/>
        <w:noProof/>
        <w:sz w:val="20"/>
        <w:szCs w:val="20"/>
        <w:lang w:eastAsia="zh-TW"/>
      </w:rPr>
      <mc:AlternateContent>
        <mc:Choice Requires="wps">
          <w:drawing>
            <wp:anchor distT="0" distB="0" distL="114300" distR="114300" simplePos="0" relativeHeight="251664384" behindDoc="0" locked="0" layoutInCell="1" allowOverlap="1" wp14:anchorId="2E70AE87" wp14:editId="438ABC4F">
              <wp:simplePos x="0" y="0"/>
              <wp:positionH relativeFrom="column">
                <wp:posOffset>-42545</wp:posOffset>
              </wp:positionH>
              <wp:positionV relativeFrom="paragraph">
                <wp:posOffset>38735</wp:posOffset>
              </wp:positionV>
              <wp:extent cx="5867400" cy="635"/>
              <wp:effectExtent l="5080" t="10160" r="13970" b="8255"/>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3.35pt;margin-top:3.05pt;width:462pt;height:.0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E2F2770"/>
    <w:multiLevelType w:val="hybridMultilevel"/>
    <w:tmpl w:val="6AD600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8">
    <w:nsid w:val="52E274E3"/>
    <w:multiLevelType w:val="hybridMultilevel"/>
    <w:tmpl w:val="151EA39E"/>
    <w:lvl w:ilvl="0" w:tplc="04070001">
      <w:start w:val="1"/>
      <w:numFmt w:val="bullet"/>
      <w:lvlText w:val=""/>
      <w:lvlJc w:val="left"/>
      <w:pPr>
        <w:ind w:left="1425" w:hanging="360"/>
      </w:pPr>
      <w:rPr>
        <w:rFonts w:ascii="Symbol" w:hAnsi="Symbol" w:hint="default"/>
      </w:rPr>
    </w:lvl>
    <w:lvl w:ilvl="1" w:tplc="04070003" w:tentative="1">
      <w:start w:val="1"/>
      <w:numFmt w:val="bullet"/>
      <w:lvlText w:val="o"/>
      <w:lvlJc w:val="left"/>
      <w:pPr>
        <w:ind w:left="2145" w:hanging="360"/>
      </w:pPr>
      <w:rPr>
        <w:rFonts w:ascii="Courier New" w:hAnsi="Courier New" w:cs="Courier New" w:hint="default"/>
      </w:rPr>
    </w:lvl>
    <w:lvl w:ilvl="2" w:tplc="04070005" w:tentative="1">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cs="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cs="Courier New" w:hint="default"/>
      </w:rPr>
    </w:lvl>
    <w:lvl w:ilvl="8" w:tplc="04070005" w:tentative="1">
      <w:start w:val="1"/>
      <w:numFmt w:val="bullet"/>
      <w:lvlText w:val=""/>
      <w:lvlJc w:val="left"/>
      <w:pPr>
        <w:ind w:left="7185" w:hanging="360"/>
      </w:pPr>
      <w:rPr>
        <w:rFonts w:ascii="Wingdings" w:hAnsi="Wingdings" w:hint="default"/>
      </w:rPr>
    </w:lvl>
  </w:abstractNum>
  <w:abstractNum w:abstractNumId="9">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7"/>
  </w:num>
  <w:num w:numId="3">
    <w:abstractNumId w:val="7"/>
  </w:num>
  <w:num w:numId="4">
    <w:abstractNumId w:val="7"/>
  </w:num>
  <w:num w:numId="5">
    <w:abstractNumId w:val="7"/>
  </w:num>
  <w:num w:numId="6">
    <w:abstractNumId w:val="7"/>
  </w:num>
  <w:num w:numId="7">
    <w:abstractNumId w:val="7"/>
  </w:num>
  <w:num w:numId="8">
    <w:abstractNumId w:val="7"/>
  </w:num>
  <w:num w:numId="9">
    <w:abstractNumId w:val="7"/>
  </w:num>
  <w:num w:numId="10">
    <w:abstractNumId w:val="7"/>
  </w:num>
  <w:num w:numId="11">
    <w:abstractNumId w:val="4"/>
  </w:num>
  <w:num w:numId="12">
    <w:abstractNumId w:val="0"/>
  </w:num>
  <w:num w:numId="13">
    <w:abstractNumId w:val="6"/>
  </w:num>
  <w:num w:numId="14">
    <w:abstractNumId w:val="5"/>
  </w:num>
  <w:num w:numId="15">
    <w:abstractNumId w:val="9"/>
  </w:num>
  <w:num w:numId="16">
    <w:abstractNumId w:val="1"/>
  </w:num>
  <w:num w:numId="17">
    <w:abstractNumId w:val="10"/>
  </w:num>
  <w:num w:numId="18">
    <w:abstractNumId w:val="3"/>
  </w:num>
  <w:num w:numId="19">
    <w:abstractNumId w:val="2"/>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27B"/>
    <w:rsid w:val="00007E3F"/>
    <w:rsid w:val="00011800"/>
    <w:rsid w:val="000137A3"/>
    <w:rsid w:val="00014E7D"/>
    <w:rsid w:val="00022871"/>
    <w:rsid w:val="00041562"/>
    <w:rsid w:val="00056798"/>
    <w:rsid w:val="0006287D"/>
    <w:rsid w:val="0006684E"/>
    <w:rsid w:val="00066DE1"/>
    <w:rsid w:val="00067AEC"/>
    <w:rsid w:val="00072812"/>
    <w:rsid w:val="0007729E"/>
    <w:rsid w:val="00084D8C"/>
    <w:rsid w:val="0009516F"/>
    <w:rsid w:val="000972FF"/>
    <w:rsid w:val="000C4EB4"/>
    <w:rsid w:val="000D10FB"/>
    <w:rsid w:val="000D7381"/>
    <w:rsid w:val="000E0EBE"/>
    <w:rsid w:val="000E21A7"/>
    <w:rsid w:val="000E7DB1"/>
    <w:rsid w:val="000F04C1"/>
    <w:rsid w:val="000F5EEC"/>
    <w:rsid w:val="001022B4"/>
    <w:rsid w:val="0012481E"/>
    <w:rsid w:val="0013621E"/>
    <w:rsid w:val="0015114C"/>
    <w:rsid w:val="00153EA8"/>
    <w:rsid w:val="00156639"/>
    <w:rsid w:val="00157F3D"/>
    <w:rsid w:val="001A6F7B"/>
    <w:rsid w:val="001A7524"/>
    <w:rsid w:val="001C5EFC"/>
    <w:rsid w:val="00206D6B"/>
    <w:rsid w:val="0023241F"/>
    <w:rsid w:val="002375EF"/>
    <w:rsid w:val="00254F3F"/>
    <w:rsid w:val="00255483"/>
    <w:rsid w:val="002648F6"/>
    <w:rsid w:val="0028080E"/>
    <w:rsid w:val="00291DE6"/>
    <w:rsid w:val="002944CF"/>
    <w:rsid w:val="002A716F"/>
    <w:rsid w:val="002B0B14"/>
    <w:rsid w:val="002C6CC5"/>
    <w:rsid w:val="002E0F34"/>
    <w:rsid w:val="002E2DD3"/>
    <w:rsid w:val="002E38A0"/>
    <w:rsid w:val="002E5FCC"/>
    <w:rsid w:val="002F38EE"/>
    <w:rsid w:val="00310514"/>
    <w:rsid w:val="0033258B"/>
    <w:rsid w:val="0033677B"/>
    <w:rsid w:val="00336B3B"/>
    <w:rsid w:val="00337B69"/>
    <w:rsid w:val="00344BB7"/>
    <w:rsid w:val="00345293"/>
    <w:rsid w:val="00345F54"/>
    <w:rsid w:val="0038284A"/>
    <w:rsid w:val="003837C2"/>
    <w:rsid w:val="00384682"/>
    <w:rsid w:val="003B49C6"/>
    <w:rsid w:val="003C5747"/>
    <w:rsid w:val="003D529E"/>
    <w:rsid w:val="003E249A"/>
    <w:rsid w:val="003E2BF1"/>
    <w:rsid w:val="003E69AB"/>
    <w:rsid w:val="00400E7F"/>
    <w:rsid w:val="00401750"/>
    <w:rsid w:val="004102B8"/>
    <w:rsid w:val="0041041B"/>
    <w:rsid w:val="00411B60"/>
    <w:rsid w:val="0041565C"/>
    <w:rsid w:val="00434D4E"/>
    <w:rsid w:val="00434F30"/>
    <w:rsid w:val="00442EB1"/>
    <w:rsid w:val="004509FC"/>
    <w:rsid w:val="00464D2B"/>
    <w:rsid w:val="00486C9F"/>
    <w:rsid w:val="0049087A"/>
    <w:rsid w:val="004944F3"/>
    <w:rsid w:val="004B200E"/>
    <w:rsid w:val="004B3E0E"/>
    <w:rsid w:val="004B55E2"/>
    <w:rsid w:val="004C64A6"/>
    <w:rsid w:val="004D2994"/>
    <w:rsid w:val="004D4CA6"/>
    <w:rsid w:val="004E5FFD"/>
    <w:rsid w:val="004F1A17"/>
    <w:rsid w:val="00503C6A"/>
    <w:rsid w:val="005115B1"/>
    <w:rsid w:val="00511B2E"/>
    <w:rsid w:val="005131C3"/>
    <w:rsid w:val="005228A9"/>
    <w:rsid w:val="005240FE"/>
    <w:rsid w:val="00526F69"/>
    <w:rsid w:val="00530A18"/>
    <w:rsid w:val="00544360"/>
    <w:rsid w:val="00544922"/>
    <w:rsid w:val="005650D4"/>
    <w:rsid w:val="005669B2"/>
    <w:rsid w:val="00573704"/>
    <w:rsid w:val="00574063"/>
    <w:rsid w:val="005745F8"/>
    <w:rsid w:val="0057596C"/>
    <w:rsid w:val="00577825"/>
    <w:rsid w:val="00595177"/>
    <w:rsid w:val="005978FA"/>
    <w:rsid w:val="005A2E89"/>
    <w:rsid w:val="005B23FC"/>
    <w:rsid w:val="005B3524"/>
    <w:rsid w:val="005B60E3"/>
    <w:rsid w:val="005E1939"/>
    <w:rsid w:val="005E3970"/>
    <w:rsid w:val="005F2176"/>
    <w:rsid w:val="005F762E"/>
    <w:rsid w:val="006220CB"/>
    <w:rsid w:val="00626874"/>
    <w:rsid w:val="00631F0F"/>
    <w:rsid w:val="006324DA"/>
    <w:rsid w:val="00637239"/>
    <w:rsid w:val="00646803"/>
    <w:rsid w:val="00654117"/>
    <w:rsid w:val="00665A89"/>
    <w:rsid w:val="00672281"/>
    <w:rsid w:val="00681739"/>
    <w:rsid w:val="00690534"/>
    <w:rsid w:val="006943C9"/>
    <w:rsid w:val="006958C7"/>
    <w:rsid w:val="006968E6"/>
    <w:rsid w:val="006A0F35"/>
    <w:rsid w:val="006B0141"/>
    <w:rsid w:val="006B3EC2"/>
    <w:rsid w:val="006C2E51"/>
    <w:rsid w:val="006C5B0D"/>
    <w:rsid w:val="006C7B24"/>
    <w:rsid w:val="006E32AF"/>
    <w:rsid w:val="006F4715"/>
    <w:rsid w:val="00707392"/>
    <w:rsid w:val="0072123D"/>
    <w:rsid w:val="00722DDD"/>
    <w:rsid w:val="007300CA"/>
    <w:rsid w:val="00731669"/>
    <w:rsid w:val="00746773"/>
    <w:rsid w:val="00760EB8"/>
    <w:rsid w:val="00761E7D"/>
    <w:rsid w:val="00775EEC"/>
    <w:rsid w:val="0078071E"/>
    <w:rsid w:val="00790D3B"/>
    <w:rsid w:val="0079432C"/>
    <w:rsid w:val="007A7FA8"/>
    <w:rsid w:val="007E5540"/>
    <w:rsid w:val="007E586C"/>
    <w:rsid w:val="007E7412"/>
    <w:rsid w:val="007F1CE6"/>
    <w:rsid w:val="00801678"/>
    <w:rsid w:val="008042F5"/>
    <w:rsid w:val="00806C42"/>
    <w:rsid w:val="00815FB9"/>
    <w:rsid w:val="0082230A"/>
    <w:rsid w:val="00837114"/>
    <w:rsid w:val="0086227B"/>
    <w:rsid w:val="00866013"/>
    <w:rsid w:val="008664DF"/>
    <w:rsid w:val="00867CE1"/>
    <w:rsid w:val="00875E5B"/>
    <w:rsid w:val="0088451A"/>
    <w:rsid w:val="00887583"/>
    <w:rsid w:val="00896D5A"/>
    <w:rsid w:val="008A5D98"/>
    <w:rsid w:val="008B5C95"/>
    <w:rsid w:val="008B7FD6"/>
    <w:rsid w:val="008C71EE"/>
    <w:rsid w:val="008D67B2"/>
    <w:rsid w:val="008E12F8"/>
    <w:rsid w:val="008E1A25"/>
    <w:rsid w:val="008E345D"/>
    <w:rsid w:val="00905459"/>
    <w:rsid w:val="00913D97"/>
    <w:rsid w:val="00932831"/>
    <w:rsid w:val="0094350A"/>
    <w:rsid w:val="00946F4E"/>
    <w:rsid w:val="00954DC8"/>
    <w:rsid w:val="009619DB"/>
    <w:rsid w:val="00965A55"/>
    <w:rsid w:val="00966D3D"/>
    <w:rsid w:val="00971E91"/>
    <w:rsid w:val="009735A3"/>
    <w:rsid w:val="00973F3F"/>
    <w:rsid w:val="009775D7"/>
    <w:rsid w:val="00977ED8"/>
    <w:rsid w:val="0098168E"/>
    <w:rsid w:val="00993407"/>
    <w:rsid w:val="00994634"/>
    <w:rsid w:val="009A2192"/>
    <w:rsid w:val="009B0D3F"/>
    <w:rsid w:val="009B1B55"/>
    <w:rsid w:val="009C023C"/>
    <w:rsid w:val="009C16E5"/>
    <w:rsid w:val="009C6F21"/>
    <w:rsid w:val="009C7687"/>
    <w:rsid w:val="009D150C"/>
    <w:rsid w:val="009D4BD9"/>
    <w:rsid w:val="009F0CE9"/>
    <w:rsid w:val="009F5A39"/>
    <w:rsid w:val="009F61D4"/>
    <w:rsid w:val="00A006C3"/>
    <w:rsid w:val="00A0582F"/>
    <w:rsid w:val="00A05C2F"/>
    <w:rsid w:val="00A2136F"/>
    <w:rsid w:val="00A2301A"/>
    <w:rsid w:val="00A44DB9"/>
    <w:rsid w:val="00A61671"/>
    <w:rsid w:val="00A75F0A"/>
    <w:rsid w:val="00A778C9"/>
    <w:rsid w:val="00A90BD6"/>
    <w:rsid w:val="00A9233D"/>
    <w:rsid w:val="00A96F52"/>
    <w:rsid w:val="00AA604B"/>
    <w:rsid w:val="00AA612B"/>
    <w:rsid w:val="00AD0C24"/>
    <w:rsid w:val="00AD7D1F"/>
    <w:rsid w:val="00AE1230"/>
    <w:rsid w:val="00B02829"/>
    <w:rsid w:val="00B10261"/>
    <w:rsid w:val="00B21F20"/>
    <w:rsid w:val="00B433C0"/>
    <w:rsid w:val="00B51643"/>
    <w:rsid w:val="00B51B39"/>
    <w:rsid w:val="00B571E6"/>
    <w:rsid w:val="00B619BB"/>
    <w:rsid w:val="00B901F6"/>
    <w:rsid w:val="00B93BBF"/>
    <w:rsid w:val="00B96C3C"/>
    <w:rsid w:val="00BA0E9B"/>
    <w:rsid w:val="00BC4F56"/>
    <w:rsid w:val="00BD1D31"/>
    <w:rsid w:val="00BF2E3A"/>
    <w:rsid w:val="00BF765B"/>
    <w:rsid w:val="00BF7B08"/>
    <w:rsid w:val="00C10E22"/>
    <w:rsid w:val="00C12650"/>
    <w:rsid w:val="00C215DB"/>
    <w:rsid w:val="00C23319"/>
    <w:rsid w:val="00C364B2"/>
    <w:rsid w:val="00C428C7"/>
    <w:rsid w:val="00C460EB"/>
    <w:rsid w:val="00C51D56"/>
    <w:rsid w:val="00C610EE"/>
    <w:rsid w:val="00C66D91"/>
    <w:rsid w:val="00CA6231"/>
    <w:rsid w:val="00CC0871"/>
    <w:rsid w:val="00CE1F14"/>
    <w:rsid w:val="00CF0B61"/>
    <w:rsid w:val="00CF79FE"/>
    <w:rsid w:val="00D069A2"/>
    <w:rsid w:val="00D1194E"/>
    <w:rsid w:val="00D407E8"/>
    <w:rsid w:val="00D60010"/>
    <w:rsid w:val="00D76EE6"/>
    <w:rsid w:val="00D76F6F"/>
    <w:rsid w:val="00D777AD"/>
    <w:rsid w:val="00D8083A"/>
    <w:rsid w:val="00D90F31"/>
    <w:rsid w:val="00D92822"/>
    <w:rsid w:val="00DB12E6"/>
    <w:rsid w:val="00DE18A7"/>
    <w:rsid w:val="00E12366"/>
    <w:rsid w:val="00E22516"/>
    <w:rsid w:val="00E22D23"/>
    <w:rsid w:val="00E26180"/>
    <w:rsid w:val="00E432F5"/>
    <w:rsid w:val="00E84393"/>
    <w:rsid w:val="00E866D8"/>
    <w:rsid w:val="00E91F32"/>
    <w:rsid w:val="00E96AD6"/>
    <w:rsid w:val="00EA5AAD"/>
    <w:rsid w:val="00EB3DFE"/>
    <w:rsid w:val="00EB3EA7"/>
    <w:rsid w:val="00EB6DB7"/>
    <w:rsid w:val="00ED07C2"/>
    <w:rsid w:val="00EE1EFF"/>
    <w:rsid w:val="00EF161C"/>
    <w:rsid w:val="00EF5479"/>
    <w:rsid w:val="00F17765"/>
    <w:rsid w:val="00F17797"/>
    <w:rsid w:val="00F2604C"/>
    <w:rsid w:val="00F26486"/>
    <w:rsid w:val="00F277D9"/>
    <w:rsid w:val="00F3487A"/>
    <w:rsid w:val="00F74A95"/>
    <w:rsid w:val="00F849B0"/>
    <w:rsid w:val="00FA58C5"/>
    <w:rsid w:val="00FB3D74"/>
    <w:rsid w:val="00FC02BE"/>
    <w:rsid w:val="00FD644E"/>
    <w:rsid w:val="00FE51DE"/>
    <w:rsid w:val="00FE54D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0B4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paragraph" w:styleId="Funotentext">
    <w:name w:val="footnote text"/>
    <w:basedOn w:val="Standard"/>
    <w:link w:val="FunotentextZchn"/>
    <w:uiPriority w:val="99"/>
    <w:semiHidden/>
    <w:unhideWhenUsed/>
    <w:rsid w:val="005F762E"/>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5F762E"/>
    <w:rPr>
      <w:rFonts w:ascii="Cambria" w:hAnsi="Cambria"/>
      <w:color w:val="1D1B11" w:themeColor="background2" w:themeShade="1A"/>
      <w:sz w:val="20"/>
      <w:szCs w:val="20"/>
    </w:rPr>
  </w:style>
  <w:style w:type="character" w:styleId="Funotenzeichen">
    <w:name w:val="footnote reference"/>
    <w:basedOn w:val="Absatz-Standardschriftart"/>
    <w:uiPriority w:val="99"/>
    <w:semiHidden/>
    <w:unhideWhenUsed/>
    <w:rsid w:val="005F762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paragraph" w:styleId="Funotentext">
    <w:name w:val="footnote text"/>
    <w:basedOn w:val="Standard"/>
    <w:link w:val="FunotentextZchn"/>
    <w:uiPriority w:val="99"/>
    <w:semiHidden/>
    <w:unhideWhenUsed/>
    <w:rsid w:val="005F762E"/>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5F762E"/>
    <w:rPr>
      <w:rFonts w:ascii="Cambria" w:hAnsi="Cambria"/>
      <w:color w:val="1D1B11" w:themeColor="background2" w:themeShade="1A"/>
      <w:sz w:val="20"/>
      <w:szCs w:val="20"/>
    </w:rPr>
  </w:style>
  <w:style w:type="character" w:styleId="Funotenzeichen">
    <w:name w:val="footnote reference"/>
    <w:basedOn w:val="Absatz-Standardschriftart"/>
    <w:uiPriority w:val="99"/>
    <w:semiHidden/>
    <w:unhideWhenUsed/>
    <w:rsid w:val="005F762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jpg"/><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header" Target="header1.xml"/><Relationship Id="rId8" Type="http://schemas.openxmlformats.org/officeDocument/2006/relationships/endnotes" Target="endnotes.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7A0282A7-69AD-4F42-94E5-1E6609F96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2723</Words>
  <Characters>17157</Characters>
  <Application>Microsoft Office Word</Application>
  <DocSecurity>0</DocSecurity>
  <Lines>142</Lines>
  <Paragraphs>39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19841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Niklas Heier</cp:lastModifiedBy>
  <cp:revision>2</cp:revision>
  <cp:lastPrinted>2013-07-22T16:07:00Z</cp:lastPrinted>
  <dcterms:created xsi:type="dcterms:W3CDTF">2013-08-14T19:52:00Z</dcterms:created>
  <dcterms:modified xsi:type="dcterms:W3CDTF">2013-08-14T19:52:00Z</dcterms:modified>
</cp:coreProperties>
</file>