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99" w:rsidRPr="00447099" w:rsidRDefault="00447099" w:rsidP="00447099">
      <w:pPr>
        <w:pStyle w:val="berschrift2"/>
        <w:numPr>
          <w:ilvl w:val="0"/>
          <w:numId w:val="0"/>
        </w:numPr>
        <w:ind w:left="576" w:hanging="576"/>
        <w:rPr>
          <w:rFonts w:ascii="Cambria" w:hAnsi="Cambria"/>
          <w:sz w:val="32"/>
        </w:rPr>
      </w:pPr>
      <w:r w:rsidRPr="00447099">
        <w:rPr>
          <w:rFonts w:ascii="Cambria" w:hAnsi="Cambria"/>
          <w:sz w:val="32"/>
        </w:rPr>
        <w:t>Herstellung von Bronze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47099" w:rsidRPr="00447099" w:rsidTr="004335A6">
        <w:tc>
          <w:tcPr>
            <w:tcW w:w="9322" w:type="dxa"/>
            <w:gridSpan w:val="9"/>
            <w:shd w:val="clear" w:color="auto" w:fill="4F81BD"/>
            <w:vAlign w:val="center"/>
          </w:tcPr>
          <w:p w:rsidR="00447099" w:rsidRPr="00447099" w:rsidRDefault="00447099" w:rsidP="004335A6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447099">
              <w:rPr>
                <w:b/>
                <w:bCs/>
                <w:color w:val="FFFFFF"/>
              </w:rPr>
              <w:t>Gefahrenstoffe</w:t>
            </w:r>
          </w:p>
        </w:tc>
      </w:tr>
      <w:tr w:rsidR="00447099" w:rsidRPr="00447099" w:rsidTr="004335A6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7099" w:rsidRPr="00447099" w:rsidRDefault="00447099" w:rsidP="004335A6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47099">
              <w:rPr>
                <w:bCs/>
                <w:sz w:val="20"/>
                <w:szCs w:val="20"/>
              </w:rPr>
              <w:t>Kupfer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7099" w:rsidRPr="00447099" w:rsidRDefault="00447099" w:rsidP="004335A6">
            <w:pPr>
              <w:spacing w:after="0"/>
              <w:jc w:val="center"/>
              <w:rPr>
                <w:sz w:val="20"/>
                <w:szCs w:val="20"/>
              </w:rPr>
            </w:pPr>
            <w:r w:rsidRPr="00447099">
              <w:rPr>
                <w:sz w:val="20"/>
                <w:szCs w:val="20"/>
              </w:rPr>
              <w:t>H: 228-410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7099" w:rsidRPr="00447099" w:rsidRDefault="00447099" w:rsidP="004335A6">
            <w:pPr>
              <w:spacing w:after="0"/>
              <w:jc w:val="center"/>
              <w:rPr>
                <w:sz w:val="20"/>
                <w:szCs w:val="20"/>
              </w:rPr>
            </w:pPr>
            <w:r w:rsidRPr="00447099">
              <w:rPr>
                <w:sz w:val="20"/>
                <w:szCs w:val="20"/>
              </w:rPr>
              <w:t>P: 210-273-501.1</w:t>
            </w:r>
          </w:p>
        </w:tc>
      </w:tr>
      <w:tr w:rsidR="00447099" w:rsidRPr="00447099" w:rsidTr="004335A6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7099" w:rsidRPr="00447099" w:rsidRDefault="00447099" w:rsidP="004335A6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47099">
              <w:rPr>
                <w:bCs/>
                <w:sz w:val="20"/>
                <w:szCs w:val="20"/>
              </w:rPr>
              <w:t>Stickstoff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7099" w:rsidRPr="00447099" w:rsidRDefault="00447099" w:rsidP="004335A6">
            <w:pPr>
              <w:spacing w:after="0"/>
              <w:jc w:val="center"/>
              <w:rPr>
                <w:sz w:val="20"/>
                <w:szCs w:val="20"/>
              </w:rPr>
            </w:pPr>
            <w:r w:rsidRPr="00447099">
              <w:rPr>
                <w:sz w:val="20"/>
                <w:szCs w:val="20"/>
              </w:rPr>
              <w:t>H: 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7099" w:rsidRPr="00447099" w:rsidRDefault="00447099" w:rsidP="004335A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47099" w:rsidRPr="00447099" w:rsidTr="004335A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7099" w:rsidRPr="00447099" w:rsidRDefault="00447099" w:rsidP="004335A6">
            <w:pPr>
              <w:spacing w:after="0"/>
              <w:jc w:val="center"/>
              <w:rPr>
                <w:b/>
                <w:bCs/>
              </w:rPr>
            </w:pPr>
            <w:r w:rsidRPr="00447099">
              <w:rPr>
                <w:b/>
                <w:noProof/>
                <w:lang w:eastAsia="de-DE"/>
              </w:rPr>
              <w:drawing>
                <wp:inline distT="0" distB="0" distL="0" distR="0" wp14:anchorId="0A912813" wp14:editId="7DBB20D0">
                  <wp:extent cx="495300" cy="4953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7099" w:rsidRPr="00447099" w:rsidRDefault="00447099" w:rsidP="004335A6">
            <w:pPr>
              <w:spacing w:after="0"/>
              <w:jc w:val="center"/>
            </w:pPr>
            <w:r w:rsidRPr="00447099">
              <w:rPr>
                <w:noProof/>
                <w:lang w:eastAsia="de-DE"/>
              </w:rPr>
              <w:drawing>
                <wp:inline distT="0" distB="0" distL="0" distR="0" wp14:anchorId="0EE6C972" wp14:editId="46CAD3E2">
                  <wp:extent cx="495300" cy="4953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7099" w:rsidRPr="00447099" w:rsidRDefault="00447099" w:rsidP="004335A6">
            <w:pPr>
              <w:spacing w:after="0"/>
              <w:jc w:val="center"/>
            </w:pPr>
            <w:r w:rsidRPr="00447099">
              <w:rPr>
                <w:noProof/>
                <w:lang w:eastAsia="de-DE"/>
              </w:rPr>
              <w:drawing>
                <wp:inline distT="0" distB="0" distL="0" distR="0" wp14:anchorId="6E2F6B27" wp14:editId="2C2EA025">
                  <wp:extent cx="495300" cy="4953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7099" w:rsidRPr="00447099" w:rsidRDefault="00447099" w:rsidP="004335A6">
            <w:pPr>
              <w:spacing w:after="0"/>
              <w:jc w:val="center"/>
            </w:pPr>
            <w:r w:rsidRPr="00447099">
              <w:rPr>
                <w:noProof/>
                <w:lang w:eastAsia="de-DE"/>
              </w:rPr>
              <w:drawing>
                <wp:inline distT="0" distB="0" distL="0" distR="0" wp14:anchorId="13C2715A" wp14:editId="25834F3B">
                  <wp:extent cx="495300" cy="4953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7099" w:rsidRPr="00447099" w:rsidRDefault="00447099" w:rsidP="004335A6">
            <w:pPr>
              <w:spacing w:after="0"/>
              <w:jc w:val="center"/>
            </w:pPr>
            <w:r w:rsidRPr="00447099">
              <w:rPr>
                <w:noProof/>
                <w:lang w:eastAsia="de-DE"/>
              </w:rPr>
              <w:drawing>
                <wp:inline distT="0" distB="0" distL="0" distR="0" wp14:anchorId="3983537D" wp14:editId="7E26C011">
                  <wp:extent cx="495300" cy="4953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7099" w:rsidRPr="00447099" w:rsidRDefault="00447099" w:rsidP="004335A6">
            <w:pPr>
              <w:spacing w:after="0"/>
              <w:jc w:val="center"/>
            </w:pPr>
            <w:r w:rsidRPr="00447099">
              <w:rPr>
                <w:noProof/>
                <w:lang w:eastAsia="de-DE"/>
              </w:rPr>
              <w:drawing>
                <wp:inline distT="0" distB="0" distL="0" distR="0" wp14:anchorId="2FA34E54" wp14:editId="2700B3A0">
                  <wp:extent cx="495300" cy="49530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7099" w:rsidRPr="00447099" w:rsidRDefault="00447099" w:rsidP="004335A6">
            <w:pPr>
              <w:spacing w:after="0"/>
              <w:jc w:val="center"/>
            </w:pPr>
            <w:r w:rsidRPr="00447099">
              <w:rPr>
                <w:noProof/>
                <w:lang w:eastAsia="de-DE"/>
              </w:rPr>
              <w:drawing>
                <wp:inline distT="0" distB="0" distL="0" distR="0" wp14:anchorId="60F7C30F" wp14:editId="1C0310A9">
                  <wp:extent cx="495300" cy="4953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7099" w:rsidRPr="00447099" w:rsidRDefault="00447099" w:rsidP="004335A6">
            <w:pPr>
              <w:spacing w:after="0"/>
              <w:jc w:val="center"/>
            </w:pPr>
            <w:r w:rsidRPr="00447099">
              <w:rPr>
                <w:noProof/>
                <w:lang w:eastAsia="de-DE"/>
              </w:rPr>
              <w:drawing>
                <wp:inline distT="0" distB="0" distL="0" distR="0" wp14:anchorId="3CA2E0B0" wp14:editId="4F9289BE">
                  <wp:extent cx="514350" cy="51435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7099" w:rsidRPr="00447099" w:rsidRDefault="00447099" w:rsidP="004335A6">
            <w:pPr>
              <w:spacing w:after="0"/>
              <w:jc w:val="center"/>
            </w:pPr>
            <w:r w:rsidRPr="00447099">
              <w:rPr>
                <w:noProof/>
                <w:lang w:eastAsia="de-DE"/>
              </w:rPr>
              <w:drawing>
                <wp:inline distT="0" distB="0" distL="0" distR="0" wp14:anchorId="43BB14A4" wp14:editId="7B13B084">
                  <wp:extent cx="495300" cy="4953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099" w:rsidRPr="00447099" w:rsidRDefault="00447099" w:rsidP="00447099"/>
    <w:p w:rsidR="00447099" w:rsidRPr="00447099" w:rsidRDefault="00447099" w:rsidP="00447099">
      <w:pPr>
        <w:tabs>
          <w:tab w:val="left" w:pos="1701"/>
          <w:tab w:val="left" w:pos="1985"/>
        </w:tabs>
        <w:ind w:left="1980" w:hanging="1980"/>
      </w:pPr>
      <w:r w:rsidRPr="00447099">
        <w:t xml:space="preserve">Materialien: </w:t>
      </w:r>
      <w:r w:rsidRPr="00447099">
        <w:tab/>
      </w:r>
      <w:r w:rsidRPr="00447099">
        <w:tab/>
      </w:r>
      <w:r w:rsidRPr="00447099">
        <w:tab/>
      </w:r>
      <w:r w:rsidRPr="00447099">
        <w:tab/>
        <w:t xml:space="preserve">Stickstoffgasflasche, Gasbrenner, </w:t>
      </w:r>
      <w:proofErr w:type="spellStart"/>
      <w:r w:rsidRPr="00447099">
        <w:t>Duranglas</w:t>
      </w:r>
      <w:proofErr w:type="spellEnd"/>
    </w:p>
    <w:p w:rsidR="00447099" w:rsidRPr="00447099" w:rsidRDefault="00447099" w:rsidP="00447099">
      <w:pPr>
        <w:tabs>
          <w:tab w:val="left" w:pos="1701"/>
          <w:tab w:val="left" w:pos="1985"/>
        </w:tabs>
        <w:ind w:left="1980" w:hanging="1980"/>
      </w:pPr>
      <w:r w:rsidRPr="00447099">
        <w:t>Chemikalien:</w:t>
      </w:r>
      <w:r w:rsidRPr="00447099">
        <w:tab/>
      </w:r>
      <w:r w:rsidRPr="00447099">
        <w:tab/>
      </w:r>
      <w:r w:rsidRPr="00447099">
        <w:tab/>
      </w:r>
      <w:r w:rsidRPr="00447099">
        <w:tab/>
        <w:t>Kupfer, Stickstoff, Zinn</w:t>
      </w:r>
    </w:p>
    <w:p w:rsidR="00447099" w:rsidRPr="00447099" w:rsidRDefault="00447099" w:rsidP="00447099">
      <w:pPr>
        <w:tabs>
          <w:tab w:val="left" w:pos="1701"/>
          <w:tab w:val="left" w:pos="1985"/>
        </w:tabs>
        <w:ind w:left="2124" w:hanging="2124"/>
      </w:pPr>
      <w:r w:rsidRPr="00447099">
        <w:t xml:space="preserve">Durchführung: </w:t>
      </w:r>
      <w:r w:rsidRPr="00447099">
        <w:tab/>
      </w:r>
      <w:r w:rsidRPr="00447099">
        <w:tab/>
      </w:r>
      <w:r w:rsidRPr="00447099">
        <w:tab/>
        <w:t xml:space="preserve">Ein </w:t>
      </w:r>
      <w:proofErr w:type="spellStart"/>
      <w:r w:rsidRPr="00447099">
        <w:t>Duranglas</w:t>
      </w:r>
      <w:proofErr w:type="spellEnd"/>
      <w:r w:rsidRPr="00447099">
        <w:t xml:space="preserve"> wird mit Stickstoff gefüllt. Danach werden eine Spatelspitze Zinnpulver und vier Spatelspitzen Kupferpulver gut vermischt und anschließend in ein </w:t>
      </w:r>
      <w:proofErr w:type="spellStart"/>
      <w:r w:rsidRPr="00447099">
        <w:t>Duranglas</w:t>
      </w:r>
      <w:proofErr w:type="spellEnd"/>
      <w:r w:rsidRPr="00447099">
        <w:t xml:space="preserve"> gegeben. Anschließend wird das Gemisch bis zur Schmelze stark erhitzt. Nach kurzer Zeit kann das Gemisch abkühlen.</w:t>
      </w:r>
    </w:p>
    <w:p w:rsidR="00447099" w:rsidRPr="00447099" w:rsidRDefault="00447099" w:rsidP="00447099">
      <w:pPr>
        <w:tabs>
          <w:tab w:val="left" w:pos="1701"/>
          <w:tab w:val="left" w:pos="1985"/>
        </w:tabs>
        <w:ind w:left="1980" w:hanging="1980"/>
      </w:pPr>
      <w:r w:rsidRPr="00447099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D67A918" wp14:editId="4CCEE259">
            <wp:simplePos x="0" y="0"/>
            <wp:positionH relativeFrom="column">
              <wp:posOffset>1357630</wp:posOffset>
            </wp:positionH>
            <wp:positionV relativeFrom="paragraph">
              <wp:posOffset>292735</wp:posOffset>
            </wp:positionV>
            <wp:extent cx="2803261" cy="1732276"/>
            <wp:effectExtent l="0" t="0" r="0" b="1905"/>
            <wp:wrapTopAndBottom/>
            <wp:docPr id="9" name="Grafik 9" descr="C:\Users\Holle\Desktop\Bilder Metalle und Nichtmetalle\Bro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le\Desktop\Bilder Metalle und Nichtmetalle\Bronz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61" cy="173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099">
        <w:t>Beobachtung:</w:t>
      </w:r>
      <w:r w:rsidRPr="00447099">
        <w:tab/>
      </w:r>
      <w:r w:rsidRPr="00447099">
        <w:tab/>
      </w:r>
      <w:r w:rsidRPr="00447099">
        <w:tab/>
      </w:r>
      <w:r w:rsidRPr="00447099">
        <w:tab/>
        <w:t>Es entsteht ein gold-silberner Feststoff.</w:t>
      </w:r>
    </w:p>
    <w:p w:rsidR="00447099" w:rsidRPr="00447099" w:rsidRDefault="00447099" w:rsidP="00447099">
      <w:pPr>
        <w:tabs>
          <w:tab w:val="left" w:pos="1701"/>
          <w:tab w:val="left" w:pos="1985"/>
        </w:tabs>
        <w:ind w:left="1980" w:hanging="1980"/>
      </w:pPr>
      <w:r w:rsidRPr="00447099">
        <w:tab/>
      </w:r>
      <w:r w:rsidRPr="00447099">
        <w:tab/>
      </w:r>
      <w:r w:rsidRPr="00447099">
        <w:tab/>
      </w:r>
      <w:r w:rsidRPr="00447099">
        <w:tab/>
      </w:r>
      <w:r>
        <w:rPr>
          <w:sz w:val="18"/>
        </w:rPr>
        <w:t>Abb. 1</w:t>
      </w:r>
      <w:r w:rsidRPr="00447099">
        <w:rPr>
          <w:sz w:val="18"/>
        </w:rPr>
        <w:t>: Bronze nach der Reaktion von Kupfer und Zinn.</w:t>
      </w:r>
    </w:p>
    <w:p w:rsidR="00447099" w:rsidRPr="00447099" w:rsidRDefault="00447099" w:rsidP="00447099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447099">
        <w:t>Deutung:</w:t>
      </w:r>
      <w:r w:rsidRPr="00447099">
        <w:tab/>
      </w:r>
      <w:r w:rsidRPr="00447099">
        <w:tab/>
      </w:r>
      <w:r w:rsidRPr="00447099">
        <w:tab/>
        <w:t>Aus den beiden Metallen ist die Legierung Bronze entstanden.</w:t>
      </w:r>
      <w:r w:rsidRPr="00447099">
        <w:tab/>
      </w:r>
    </w:p>
    <w:p w:rsidR="00447099" w:rsidRPr="00447099" w:rsidRDefault="00447099" w:rsidP="00447099">
      <w:pPr>
        <w:spacing w:line="276" w:lineRule="auto"/>
        <w:jc w:val="left"/>
      </w:pPr>
      <w:r w:rsidRPr="00447099">
        <w:t>Entsorgung:</w:t>
      </w:r>
      <w:r w:rsidRPr="00447099">
        <w:tab/>
        <w:t xml:space="preserve">           </w:t>
      </w:r>
      <w:r w:rsidRPr="00447099">
        <w:tab/>
        <w:t>Der Feststoff kan</w:t>
      </w:r>
      <w:bookmarkStart w:id="0" w:name="_GoBack"/>
      <w:bookmarkEnd w:id="0"/>
      <w:r w:rsidRPr="00447099">
        <w:t>n im Mülleimer entsorgt werden.</w:t>
      </w:r>
    </w:p>
    <w:p w:rsidR="00447099" w:rsidRPr="00447099" w:rsidRDefault="00447099" w:rsidP="00447099">
      <w:pPr>
        <w:spacing w:line="276" w:lineRule="auto"/>
        <w:ind w:left="2124" w:hanging="2124"/>
        <w:jc w:val="left"/>
      </w:pPr>
      <w:r w:rsidRPr="00447099">
        <w:t>Literatur:</w:t>
      </w:r>
      <w:r w:rsidRPr="00447099">
        <w:tab/>
        <w:t>http://www.chemieunterricht.de/dc2/tip/12_08.htm (zuletzt aufgerufen am 10.08.2015 um 18.37 Uhr).</w:t>
      </w:r>
    </w:p>
    <w:p w:rsidR="00493352" w:rsidRPr="00447099" w:rsidRDefault="00447099" w:rsidP="00447099">
      <w:pPr>
        <w:spacing w:line="276" w:lineRule="auto"/>
        <w:ind w:left="2124" w:hanging="2124"/>
        <w:jc w:val="left"/>
      </w:pPr>
      <w:r w:rsidRPr="00447099">
        <w:rPr>
          <w:noProof/>
          <w:lang w:eastAsia="de-DE"/>
        </w:rPr>
        <mc:AlternateContent>
          <mc:Choice Requires="wps">
            <w:drawing>
              <wp:inline distT="0" distB="0" distL="0" distR="0" wp14:anchorId="37CE4800" wp14:editId="7FACEF67">
                <wp:extent cx="5873115" cy="1066800"/>
                <wp:effectExtent l="0" t="0" r="13335" b="19050"/>
                <wp:docPr id="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7099" w:rsidRPr="00F31EBF" w:rsidRDefault="00447099" w:rsidP="00447099">
                            <w:pPr>
                              <w:rPr>
                                <w:color w:val="auto"/>
                              </w:rPr>
                            </w:pPr>
                            <w:r w:rsidRPr="006B71E6">
                              <w:rPr>
                                <w:b/>
                                <w:color w:val="auto"/>
                              </w:rPr>
                              <w:t>Tipp:</w:t>
                            </w:r>
                            <w:r>
                              <w:rPr>
                                <w:color w:val="auto"/>
                              </w:rPr>
                              <w:t xml:space="preserve"> Der Stickstoff dient dazu eine sauerstofffreie Atmosphäre zu schaffen, um eine Oxidbildung zu unterbinden. In der Literatur wird dies häufig durch einen mit Stickstoff befüllten Luftballon realisiert, der auf das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Duranglas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gespannt wird. Mit der oben beschriebenen Versuchsdurchführung konnte ein besseres Versuchsergebnis erreicht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CE4800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width:462.4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KN7gIAACwGAAAOAAAAZHJzL2Uyb0RvYy54bWysVNuO2jAQfa/Uf7D8ziaBcNlowwpYqCpt&#10;L9Ju1WdjO8SqY6e2IdlW/feObaC0+9CqWpAijy9n5szMmZvbvpHowI0VWpU4u0ox4opqJtSuxJ8e&#10;N4MZRtYRxYjUipf4iVt8O3/96qZrCz7UtZaMGwQgyhZdW+LaubZIEktr3hB7pVuu4LDSpiEOTLNL&#10;mCEdoDcyGabpJOm0Ya3RlFsLu3fxEM8DflVx6j5UleUOyRJDbC58Tfhu/TeZ35BiZ0hbC3oMg/xH&#10;FA0RCpyeoe6II2hvxDOoRlCjra7cFdVNoqtKUB44AJss/YPNQ01aHrhAcmx7TpN9OVj6/vDRIMFK&#10;PMJIkQZK9Mh7h5a6R9ko9/npWlvAtYcWLroeDqDOgatt7zX9YpHSq5qoHV8Yo7uaEwbxZf5lcvE0&#10;4lgPsu3eaQaOyN7pANRXpvHJg3QgQIc6PZ1r44OhsDmeTUdZNsaIwlmWTiazNFQvIcXpeWuse8N1&#10;g/yixAaKH+DJ4d46Hw4pTle8N6ulYBshZTB8w/GVNOhAoFWkixTlvoFY416W+l/sGNiHvor7pzBC&#10;z3qI4Ok3dKlQB1EPp/D+b64JpVy5Ybj3Qu496zti6xgvg1Vk0QgH4pOiKTFk80zOl3CtWJCGI0LG&#10;NWRPKh88D7KKKQWrd7AM+1Cp0PLfF5txOs1Hs8F0Oh4N8tE6HSxnm9Vgscomk+l6uVqusx+eYJYX&#10;tWCMq3XAtCcFZvm/dfhxFkTtnDV4DtBHpffA8aFmHWLCd8VofD3MMBgwBHw9PGtE5A6mF3UGI6Pd&#10;Z+HqID3fhB7Dmt323Bqzif+H9r5ADzW/cJw84xZv9JAqyOQpa0EhXhRRHq7f9kfFbTV7Aq1AOEEQ&#10;MGJhUWvzDaMOxlWJ7dc9MRwj+VaB3q6zPPfzLRj5eDoEw1yebC9PiKIAVWIH1MNy5eJM3LdG7Grw&#10;FNtf6QVotBJBPV7MMSqg4A0YSYHMcXz6mXdph1u/hvz8JwAAAP//AwBQSwMEFAAGAAgAAAAhAC7/&#10;n7bbAAAABQEAAA8AAABkcnMvZG93bnJldi54bWxMj8FOwzAQRO9I/IO1SNyok4KqNsSpAKl3aCoV&#10;bm68xFHsdRS7beDrWbiUy0irGc28LdeTd+KEY+wCKchnGQikJpiOWgW7enO3BBGTJqNdIFTwhRHW&#10;1fVVqQsTzvSGp21qBZdQLLQCm9JQSBkbi17HWRiQ2PsMo9eJz7GVZtRnLvdOzrNsIb3uiBesHvDF&#10;YtNvj15B7/bP+iNv7/PN7n1fW/w2/Wut1O3N9PQIIuGULmH4xWd0qJjpEI5konAK+JH0p+yt5g8r&#10;EAcOLZYZyKqU/+mrHwAAAP//AwBQSwECLQAUAAYACAAAACEAtoM4kv4AAADhAQAAEwAAAAAAAAAA&#10;AAAAAAAAAAAAW0NvbnRlbnRfVHlwZXNdLnhtbFBLAQItABQABgAIAAAAIQA4/SH/1gAAAJQBAAAL&#10;AAAAAAAAAAAAAAAAAC8BAABfcmVscy8ucmVsc1BLAQItABQABgAIAAAAIQBVO7KN7gIAACwGAAAO&#10;AAAAAAAAAAAAAAAAAC4CAABkcnMvZTJvRG9jLnhtbFBLAQItABQABgAIAAAAIQAu/5+22wAAAAUB&#10;AAAPAAAAAAAAAAAAAAAAAEgFAABkcnMvZG93bnJldi54bWxQSwUGAAAAAAQABADzAAAAUAYAAAAA&#10;" fillcolor="white [3201]" strokecolor="#ed7d31 [3205]" strokeweight="1pt">
                <v:stroke dashstyle="dash"/>
                <v:shadow color="#868686"/>
                <v:textbox>
                  <w:txbxContent>
                    <w:p w:rsidR="00447099" w:rsidRPr="00F31EBF" w:rsidRDefault="00447099" w:rsidP="00447099">
                      <w:pPr>
                        <w:rPr>
                          <w:color w:val="auto"/>
                        </w:rPr>
                      </w:pPr>
                      <w:r w:rsidRPr="006B71E6">
                        <w:rPr>
                          <w:b/>
                          <w:color w:val="auto"/>
                        </w:rPr>
                        <w:t>Tipp:</w:t>
                      </w:r>
                      <w:r>
                        <w:rPr>
                          <w:color w:val="auto"/>
                        </w:rPr>
                        <w:t xml:space="preserve"> Der Stickstoff dient dazu eine sauerstofffreie Atmosphäre zu schaffen, um eine Oxidbildung zu unterbinden. In der Literatur wird dies häufig durch einen mit Stickstoff befüllten Luftballon realisiert, der auf das </w:t>
                      </w:r>
                      <w:proofErr w:type="spellStart"/>
                      <w:r>
                        <w:rPr>
                          <w:color w:val="auto"/>
                        </w:rPr>
                        <w:t>Duranglas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gespannt wird. Mit der oben beschriebenen Versuchsdurchführung konnte ein besseres Versuchsergebnis erreicht werden.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93352" w:rsidRPr="00447099" w:rsidSect="005B0270"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2E" w:rsidRDefault="00B51E2E" w:rsidP="00447099">
      <w:pPr>
        <w:spacing w:after="0" w:line="240" w:lineRule="auto"/>
      </w:pPr>
      <w:r>
        <w:separator/>
      </w:r>
    </w:p>
  </w:endnote>
  <w:endnote w:type="continuationSeparator" w:id="0">
    <w:p w:rsidR="00B51E2E" w:rsidRDefault="00B51E2E" w:rsidP="0044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2E" w:rsidRDefault="00B51E2E" w:rsidP="00447099">
      <w:pPr>
        <w:spacing w:after="0" w:line="240" w:lineRule="auto"/>
      </w:pPr>
      <w:r>
        <w:separator/>
      </w:r>
    </w:p>
  </w:footnote>
  <w:footnote w:type="continuationSeparator" w:id="0">
    <w:p w:rsidR="00B51E2E" w:rsidRDefault="00B51E2E" w:rsidP="0044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99"/>
    <w:rsid w:val="00447099"/>
    <w:rsid w:val="00493352"/>
    <w:rsid w:val="00B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7DEFE-1DCB-4B0F-BD6B-00882F4F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7099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709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709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709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7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47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7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7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7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7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7099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7099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7099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709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709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70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7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7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7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4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099"/>
    <w:rPr>
      <w:rFonts w:ascii="Cambria" w:hAnsi="Cambria"/>
      <w:color w:val="171717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44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099"/>
    <w:rPr>
      <w:rFonts w:ascii="Cambria" w:hAnsi="Cambria"/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</dc:creator>
  <cp:keywords/>
  <dc:description/>
  <cp:lastModifiedBy>Holle</cp:lastModifiedBy>
  <cp:revision>1</cp:revision>
  <dcterms:created xsi:type="dcterms:W3CDTF">2015-08-20T09:18:00Z</dcterms:created>
  <dcterms:modified xsi:type="dcterms:W3CDTF">2015-08-20T09:20:00Z</dcterms:modified>
</cp:coreProperties>
</file>